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73E40CB9"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6177C2AD" w:rsidR="009F3586" w:rsidRDefault="007E49B8" w:rsidP="00F0087D">
          <w:pPr>
            <w:shd w:val="clear" w:color="auto" w:fill="F1F1F1"/>
            <w:autoSpaceDE w:val="0"/>
            <w:autoSpaceDN w:val="0"/>
            <w:adjustRightInd w:val="0"/>
            <w:spacing w:after="0" w:line="240" w:lineRule="auto"/>
          </w:pPr>
          <w:r w:rsidRPr="007E49B8">
            <w:rPr>
              <w:rFonts w:ascii="Calibri" w:eastAsia="ProximaNova-Light" w:hAnsi="Calibri" w:cs="Calibri"/>
              <w:color w:val="000000"/>
              <w:sz w:val="24"/>
              <w:szCs w:val="20"/>
            </w:rPr>
            <w:t>With students’ books closed, write the title of the unit on the board: Do You Really Need It? Ask: What do you think the unit will be about? Elicit guesses, but do not deny or confirm them. Ask students to open their books to pages 68 and 69 and scan the pictures. Ask: Now what do you think the unit will be about? (advertising and consumer products) Say: When you want to buy something, do you ever ask yourself Do I really need this? Ask: What is the purpose of advertisements? (to make people buy things)</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contentLocked"/>
        <w:placeholder>
          <w:docPart w:val="9BECB32B76A44E98869F45AA374683ED"/>
        </w:placeholder>
        <w:temporary/>
        <w:showingPlcHdr/>
        <w15:appearance w15:val="hidden"/>
      </w:sdtPr>
      <w:sdtContent>
        <w:p w14:paraId="2B96BD6E" w14:textId="7B659A88" w:rsidR="009F3586" w:rsidRDefault="007E49B8" w:rsidP="009F3586">
          <w:pPr>
            <w:pStyle w:val="Subtitle"/>
            <w:shd w:val="clear" w:color="auto" w:fill="F1F1F1"/>
            <w:spacing w:after="0" w:line="240" w:lineRule="auto"/>
            <w:jc w:val="left"/>
          </w:pPr>
          <w:r w:rsidRPr="007E49B8">
            <w:rPr>
              <w:rFonts w:ascii="Calibri" w:hAnsi="Calibri" w:cs="Calibri"/>
              <w:spacing w:val="0"/>
              <w:szCs w:val="24"/>
            </w:rPr>
            <w:t>influenced by advertisements   set apart   sophisticated   essence   floral detergent   artificial additives   committed</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57498688" w:rsidR="009F3586" w:rsidRPr="00A269D5" w:rsidRDefault="007E49B8" w:rsidP="00F0087D">
          <w:pPr>
            <w:pStyle w:val="Subtitle"/>
            <w:shd w:val="clear" w:color="auto" w:fill="F1F1F1"/>
            <w:spacing w:after="0" w:line="240" w:lineRule="auto"/>
            <w:jc w:val="left"/>
            <w:rPr>
              <w:rFonts w:ascii="Calibri" w:hAnsi="Calibri" w:cs="Calibri"/>
              <w:spacing w:val="0"/>
            </w:rPr>
          </w:pPr>
          <w:r w:rsidRPr="007E49B8">
            <w:rPr>
              <w:rFonts w:ascii="Calibri" w:eastAsia="ProximaNova-Light" w:hAnsi="Calibri" w:cs="Calibri"/>
              <w:color w:val="000000"/>
              <w:spacing w:val="0"/>
              <w:szCs w:val="20"/>
            </w:rPr>
            <w:t>Arrange students in pairs. As a class, brainstorm products for which students might create advertisements. Ideas include: an item of clothing, a video game or system, a beauty product, or an item of sports equipment. Ask pairs to create a poster to present to the class. The poster should contain a paragraph of text, similar to the advertisements on pages 68 and 69, and a picture or illustration of the product. Have pairs present their posters to the class. Have the class vote on the best ad.</w:t>
          </w:r>
        </w:p>
      </w:sdtContent>
    </w:sdt>
    <w:p w14:paraId="2281E182" w14:textId="77777777" w:rsidR="007D2783" w:rsidRPr="00A54F74" w:rsidRDefault="007D2783" w:rsidP="007D2783">
      <w:pPr>
        <w:spacing w:after="0" w:line="240" w:lineRule="auto"/>
        <w:rPr>
          <w:rFonts w:eastAsiaTheme="minorEastAsia" w:cstheme="minorHAnsi"/>
          <w:spacing w:val="15"/>
          <w:sz w:val="16"/>
          <w:szCs w:val="16"/>
          <w:rtl/>
        </w:rPr>
      </w:pPr>
    </w:p>
    <w:sdt>
      <w:sdtPr>
        <w:id w:val="969169713"/>
        <w:lock w:val="contentLocked"/>
        <w:placeholder>
          <w:docPart w:val="F5B53E2B8AA7445EB1DE21B47BC4773B"/>
        </w:placeholder>
        <w:temporary/>
        <w:showingPlcHdr/>
        <w15:appearance w15:val="hidden"/>
      </w:sdtPr>
      <w:sdtContent>
        <w:p w14:paraId="6BB50E8B"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7BD70445" wp14:editId="02CBC521">
                <wp:extent cx="304800" cy="304800"/>
                <wp:effectExtent l="0" t="0" r="0" b="0"/>
                <wp:docPr id="2078880205" name="Picture 4"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E56326B" wp14:editId="2BD90BE4">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0A9EC37" wp14:editId="51D7D145">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2617D870" w14:textId="77777777" w:rsidR="007D2783" w:rsidRPr="00A54F74" w:rsidRDefault="007D2783" w:rsidP="007D2783">
      <w:pPr>
        <w:spacing w:after="0" w:line="240" w:lineRule="auto"/>
        <w:rPr>
          <w:sz w:val="16"/>
          <w:szCs w:val="16"/>
        </w:rPr>
        <w:sectPr w:rsidR="007D2783" w:rsidRPr="00A54F74" w:rsidSect="00345A2F">
          <w:headerReference w:type="default" r:id="rId13"/>
          <w:pgSz w:w="11907" w:h="8902" w:code="9"/>
          <w:pgMar w:top="567" w:right="567" w:bottom="567" w:left="567" w:header="227" w:footer="590" w:gutter="0"/>
          <w:cols w:space="720"/>
          <w:docGrid w:linePitch="360"/>
        </w:sectPr>
      </w:pPr>
    </w:p>
    <w:p w14:paraId="34DD6A06" w14:textId="4F701B1F"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506FB8C8" w:rsidR="004D7676" w:rsidRDefault="007E49B8" w:rsidP="003A3A31">
          <w:pPr>
            <w:shd w:val="clear" w:color="auto" w:fill="F1F1F1"/>
            <w:autoSpaceDE w:val="0"/>
            <w:autoSpaceDN w:val="0"/>
            <w:adjustRightInd w:val="0"/>
            <w:spacing w:after="0" w:line="240" w:lineRule="auto"/>
          </w:pPr>
          <w:r w:rsidRPr="007E49B8">
            <w:rPr>
              <w:rFonts w:ascii="Calibri" w:eastAsia="ProximaNova-Light" w:hAnsi="Calibri" w:cs="Calibri"/>
              <w:sz w:val="24"/>
              <w:szCs w:val="20"/>
            </w:rPr>
            <w:t>Have a student read the explanation. Write each sentence on the board. Ask students to label the parts. For example, write Because the shoes were on sale, I bought two pairs. Ask: Which is the independent clause? (I bought two pairs.) How do you know? (It is a complete sentence.) Which is the dependent clause? (because the shoes were on sale) How do you know? (It's not a complete sentence.) Say: This dependent clause is an adverb clause. How do you know this? (It begins with the adverb because.)</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contentLocked"/>
        <w:placeholder>
          <w:docPart w:val="B3B2D575FC3C4128AC0F8564B3761FB9"/>
        </w:placeholder>
        <w:temporary/>
        <w:showingPlcHdr/>
        <w15:appearance w15:val="hidden"/>
      </w:sdtPr>
      <w:sdtContent>
        <w:p w14:paraId="7CDB73AD" w14:textId="3E058AEE" w:rsidR="004D7676" w:rsidRDefault="007E49B8" w:rsidP="004D7676">
          <w:pPr>
            <w:pStyle w:val="Subtitle"/>
            <w:shd w:val="clear" w:color="auto" w:fill="F1F1F1"/>
            <w:spacing w:after="0" w:line="240" w:lineRule="auto"/>
            <w:jc w:val="left"/>
          </w:pPr>
          <w:r w:rsidRPr="007E49B8">
            <w:rPr>
              <w:rFonts w:ascii="Calibri" w:hAnsi="Calibri" w:cs="Calibri"/>
              <w:spacing w:val="0"/>
              <w:szCs w:val="24"/>
            </w:rPr>
            <w:t>Adverb Clauses   dependent clause   independent clause   because of  in order to   unless   even if   now that   wherever</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30946FBB" w:rsidR="004D7676" w:rsidRPr="00A269D5" w:rsidRDefault="007E49B8" w:rsidP="003A3A31">
          <w:pPr>
            <w:pStyle w:val="Subtitle"/>
            <w:shd w:val="clear" w:color="auto" w:fill="F1F1F1"/>
            <w:spacing w:after="0" w:line="240" w:lineRule="auto"/>
            <w:jc w:val="left"/>
            <w:rPr>
              <w:rFonts w:ascii="Calibri" w:hAnsi="Calibri" w:cs="Calibri"/>
              <w:spacing w:val="0"/>
            </w:rPr>
          </w:pPr>
          <w:r w:rsidRPr="007E49B8">
            <w:rPr>
              <w:rFonts w:ascii="Calibri" w:eastAsia="ProximaNova-Light" w:hAnsi="Calibri" w:cs="Calibri"/>
              <w:color w:val="000000"/>
              <w:spacing w:val="0"/>
              <w:szCs w:val="20"/>
            </w:rPr>
            <w:t>Ask a volunteer to read aloud the directions. Have students work in pairs to write their advertising script for toothpaste. Ask them to use at least three adverbs from the box. Call on several pairs to role-play their commercial.</w:t>
          </w:r>
        </w:p>
      </w:sdtContent>
    </w:sdt>
    <w:p w14:paraId="19D576B2" w14:textId="77777777" w:rsidR="007D2783" w:rsidRPr="00A54F74" w:rsidRDefault="007D2783" w:rsidP="007D2783">
      <w:pPr>
        <w:spacing w:after="0" w:line="240" w:lineRule="auto"/>
        <w:rPr>
          <w:rFonts w:eastAsiaTheme="minorEastAsia" w:cstheme="minorHAnsi"/>
          <w:spacing w:val="15"/>
          <w:sz w:val="16"/>
          <w:szCs w:val="16"/>
          <w:rtl/>
        </w:rPr>
      </w:pPr>
    </w:p>
    <w:sdt>
      <w:sdtPr>
        <w:id w:val="-945692676"/>
        <w:lock w:val="contentLocked"/>
        <w:placeholder>
          <w:docPart w:val="0E94BD0FD3EF48F2B59E8DA598C512B6"/>
        </w:placeholder>
        <w:temporary/>
        <w:showingPlcHdr/>
        <w15:appearance w15:val="hidden"/>
      </w:sdtPr>
      <w:sdtContent>
        <w:p w14:paraId="2D373A8B"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2A2A8892" wp14:editId="3CC62461">
                <wp:extent cx="304800" cy="304800"/>
                <wp:effectExtent l="0" t="0" r="0" b="0"/>
                <wp:docPr id="1324001032" name="Picture 132400103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86E77D4" wp14:editId="60F7CAA4">
                <wp:extent cx="304800" cy="304800"/>
                <wp:effectExtent l="0" t="0" r="0" b="0"/>
                <wp:docPr id="1105660876" name="Picture 110566087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D25F27C" wp14:editId="53D45104">
                <wp:extent cx="304800" cy="304800"/>
                <wp:effectExtent l="0" t="0" r="0" b="0"/>
                <wp:docPr id="1035325547" name="Picture 103532554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02BD1064" w14:textId="77777777" w:rsidR="007D2783" w:rsidRPr="00A54F74" w:rsidRDefault="007D2783" w:rsidP="007D2783">
      <w:pPr>
        <w:spacing w:after="0" w:line="240" w:lineRule="auto"/>
        <w:rPr>
          <w:sz w:val="16"/>
          <w:szCs w:val="16"/>
        </w:rPr>
        <w:sectPr w:rsidR="007D2783" w:rsidRPr="00A54F74" w:rsidSect="00345A2F">
          <w:pgSz w:w="11907" w:h="8505" w:code="9"/>
          <w:pgMar w:top="567" w:right="567" w:bottom="567" w:left="567" w:header="284" w:footer="590" w:gutter="0"/>
          <w:cols w:space="720"/>
          <w:docGrid w:linePitch="360"/>
        </w:sectPr>
      </w:pPr>
    </w:p>
    <w:p w14:paraId="5C013EFB" w14:textId="62CCF2D6"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3A3A31" w:rsidRPr="001D13EA">
            <w:rPr>
              <w:rFonts w:asciiTheme="minorHAnsi" w:hAnsiTheme="minorHAnsi" w:cstheme="minorHAnsi"/>
              <w:b/>
              <w:bCs/>
              <w:color w:val="FFFFFF" w:themeColor="background1"/>
              <w:spacing w:val="0"/>
              <w:sz w:val="36"/>
              <w:szCs w:val="36"/>
              <w:shd w:val="clear" w:color="auto" w:fill="E2BDCA"/>
            </w:rPr>
            <w:t>Conversation</w:t>
          </w:r>
          <w:r w:rsidR="003A3A31">
            <w:rPr>
              <w:rFonts w:asciiTheme="minorHAnsi" w:hAnsiTheme="minorHAnsi" w:cstheme="minorHAnsi"/>
              <w:b/>
              <w:bCs/>
              <w:color w:val="FFFFFF" w:themeColor="background1"/>
              <w:spacing w:val="0"/>
              <w:sz w:val="36"/>
              <w:szCs w:val="36"/>
              <w:shd w:val="clear" w:color="auto" w:fill="E2BDCA"/>
            </w:rPr>
            <w:t xml:space="preserve"> - </w:t>
          </w:r>
          <w:r w:rsidR="00327A4D" w:rsidRPr="001D13EA">
            <w:rPr>
              <w:rFonts w:asciiTheme="minorHAnsi" w:hAnsiTheme="minorHAnsi" w:cstheme="minorHAnsi"/>
              <w:b/>
              <w:bCs/>
              <w:color w:val="FFFFFF" w:themeColor="background1"/>
              <w:spacing w:val="0"/>
              <w:sz w:val="36"/>
              <w:szCs w:val="36"/>
              <w:shd w:val="clear" w:color="auto" w:fill="E2BDCA"/>
            </w:rPr>
            <w:t xml:space="preserve">Listening - Pronunciation </w:t>
          </w:r>
          <w:r w:rsidR="003A3A31">
            <w:rPr>
              <w:rFonts w:asciiTheme="minorHAnsi" w:hAnsiTheme="minorHAnsi" w:cstheme="minorHAnsi"/>
              <w:b/>
              <w:bCs/>
              <w:color w:val="FFFFFF" w:themeColor="background1"/>
              <w:spacing w:val="0"/>
              <w:sz w:val="36"/>
              <w:szCs w:val="36"/>
              <w:shd w:val="clear" w:color="auto" w:fill="E2BDCA"/>
            </w:rPr>
            <w:t>–</w:t>
          </w:r>
          <w:r w:rsidR="00327A4D" w:rsidRPr="001D13EA">
            <w:rPr>
              <w:rFonts w:asciiTheme="minorHAnsi" w:hAnsiTheme="minorHAnsi" w:cstheme="minorHAnsi"/>
              <w:b/>
              <w:bCs/>
              <w:color w:val="FFFFFF" w:themeColor="background1"/>
              <w:spacing w:val="0"/>
              <w:sz w:val="36"/>
              <w:szCs w:val="36"/>
              <w:shd w:val="clear" w:color="auto" w:fill="E2BDCA"/>
            </w:rPr>
            <w:t xml:space="preserve"> </w:t>
          </w:r>
          <w:r w:rsidR="003A3A31">
            <w:rPr>
              <w:rFonts w:asciiTheme="minorHAnsi" w:hAnsiTheme="minorHAnsi" w:cstheme="minorHAnsi"/>
              <w:b/>
              <w:bCs/>
              <w:color w:val="FFFFFF" w:themeColor="background1"/>
              <w:spacing w:val="0"/>
              <w:sz w:val="36"/>
              <w:szCs w:val="36"/>
              <w:shd w:val="clear" w:color="auto" w:fill="E2BDCA"/>
            </w:rPr>
            <w:t>Vocabulary Building</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2ECA4E32" w14:textId="1A80EAA9" w:rsidR="004D7676" w:rsidRDefault="00623EDC" w:rsidP="003A3A31">
          <w:pPr>
            <w:shd w:val="clear" w:color="auto" w:fill="F1F1F1"/>
            <w:autoSpaceDE w:val="0"/>
            <w:autoSpaceDN w:val="0"/>
            <w:adjustRightInd w:val="0"/>
            <w:spacing w:after="0" w:line="240" w:lineRule="auto"/>
          </w:pPr>
          <w:r w:rsidRPr="00623EDC">
            <w:rPr>
              <w:rFonts w:ascii="Calibri" w:eastAsia="ProximaNova-Light" w:hAnsi="Calibri" w:cs="Calibri"/>
              <w:color w:val="000000"/>
              <w:sz w:val="24"/>
              <w:szCs w:val="20"/>
            </w:rPr>
            <w:t>Ask students to look at the photo without reading the conversation. Ask: What are all these bags? (shopping) Write on the board: Where are the women? Ask students to listen to the conversation for the answer to this question. Play the audio. Have students listen with their books closed, or the conversation covered. Elicit responses to the question on the board. (They are shopping, probably at a mall or department store.) Play the audio again. Have students listen and read along in their books.</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contentLocked"/>
        <w:placeholder>
          <w:docPart w:val="DFEF4DB201454A4BAAD5F5BD18A3BCE0"/>
        </w:placeholder>
        <w:temporary/>
        <w:showingPlcHdr/>
        <w15:appearance w15:val="hidden"/>
      </w:sdtPr>
      <w:sdtContent>
        <w:p w14:paraId="22D79A23" w14:textId="78CE5A84" w:rsidR="004D7676" w:rsidRDefault="00623EDC" w:rsidP="004D7676">
          <w:pPr>
            <w:pStyle w:val="Subtitle"/>
            <w:shd w:val="clear" w:color="auto" w:fill="F1F1F1"/>
            <w:spacing w:after="0" w:line="240" w:lineRule="auto"/>
            <w:jc w:val="left"/>
          </w:pPr>
          <w:r w:rsidRPr="00623EDC">
            <w:rPr>
              <w:rFonts w:ascii="Calibri" w:hAnsi="Calibri" w:cs="Calibri"/>
              <w:spacing w:val="0"/>
              <w:szCs w:val="24"/>
            </w:rPr>
            <w:t>broke   blow   max out   beat it</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3EE09CC9" w:rsidR="004D7676" w:rsidRPr="00A269D5" w:rsidRDefault="00623EDC" w:rsidP="003A3A31">
          <w:pPr>
            <w:pStyle w:val="Subtitle"/>
            <w:shd w:val="clear" w:color="auto" w:fill="F1F1F1"/>
            <w:spacing w:after="0" w:line="240" w:lineRule="auto"/>
            <w:jc w:val="left"/>
            <w:rPr>
              <w:rFonts w:ascii="Calibri" w:hAnsi="Calibri" w:cs="Calibri"/>
              <w:spacing w:val="0"/>
            </w:rPr>
          </w:pPr>
          <w:r w:rsidRPr="00623EDC">
            <w:rPr>
              <w:rFonts w:ascii="Calibri" w:eastAsia="ProximaNova-Light" w:hAnsi="Calibri" w:cs="Calibri"/>
              <w:color w:val="000000"/>
              <w:spacing w:val="0"/>
              <w:szCs w:val="20"/>
            </w:rPr>
            <w:t>Have students work individually to match the words with the definitions. Have students compare answers with a partner.</w:t>
          </w:r>
        </w:p>
      </w:sdtContent>
    </w:sdt>
    <w:p w14:paraId="69F94F43" w14:textId="77777777" w:rsidR="007D2783" w:rsidRPr="00A54F74" w:rsidRDefault="007D2783" w:rsidP="007D2783">
      <w:pPr>
        <w:spacing w:after="0" w:line="240" w:lineRule="auto"/>
        <w:rPr>
          <w:rFonts w:eastAsiaTheme="minorEastAsia" w:cstheme="minorHAnsi"/>
          <w:spacing w:val="15"/>
          <w:sz w:val="16"/>
          <w:szCs w:val="16"/>
          <w:rtl/>
        </w:rPr>
      </w:pPr>
    </w:p>
    <w:sdt>
      <w:sdtPr>
        <w:id w:val="1258713273"/>
        <w:lock w:val="contentLocked"/>
        <w:placeholder>
          <w:docPart w:val="600C4FE8FADB4AFCA6F09C40BD1A5D17"/>
        </w:placeholder>
        <w:temporary/>
        <w:showingPlcHdr/>
        <w15:appearance w15:val="hidden"/>
      </w:sdtPr>
      <w:sdtContent>
        <w:p w14:paraId="1C62AF62"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566950FE" wp14:editId="2154F971">
                <wp:extent cx="304800" cy="304800"/>
                <wp:effectExtent l="0" t="0" r="0" b="0"/>
                <wp:docPr id="2093374692" name="Picture 209337469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3F21D5F" wp14:editId="0A5D9DA2">
                <wp:extent cx="304800" cy="304800"/>
                <wp:effectExtent l="0" t="0" r="0" b="0"/>
                <wp:docPr id="1988512176" name="Picture 198851217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474F457" wp14:editId="55CE990D">
                <wp:extent cx="304800" cy="304800"/>
                <wp:effectExtent l="0" t="0" r="0" b="0"/>
                <wp:docPr id="1198033110" name="Picture 1198033110">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D03D0AD" w14:textId="77777777" w:rsidR="007D2783" w:rsidRPr="00A54F74" w:rsidRDefault="007D2783" w:rsidP="007D2783">
      <w:pPr>
        <w:spacing w:after="0" w:line="240" w:lineRule="auto"/>
        <w:rPr>
          <w:sz w:val="16"/>
          <w:szCs w:val="16"/>
        </w:rPr>
        <w:sectPr w:rsidR="007D2783" w:rsidRPr="00A54F74" w:rsidSect="00345A2F">
          <w:pgSz w:w="11907" w:h="7938" w:code="9"/>
          <w:pgMar w:top="567" w:right="567" w:bottom="567" w:left="567" w:header="289" w:footer="590" w:gutter="0"/>
          <w:cols w:space="720"/>
          <w:docGrid w:linePitch="360"/>
        </w:sectPr>
      </w:pPr>
    </w:p>
    <w:p w14:paraId="1B37F838" w14:textId="7FACFE48"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327A4D">
            <w:rPr>
              <w:rFonts w:asciiTheme="minorHAnsi" w:hAnsiTheme="minorHAnsi" w:cstheme="minorHAnsi"/>
              <w:b/>
              <w:bCs/>
              <w:color w:val="FFFFFF" w:themeColor="background1"/>
              <w:spacing w:val="0"/>
              <w:sz w:val="36"/>
              <w:szCs w:val="36"/>
              <w:shd w:val="clear" w:color="auto" w:fill="E2BDCA"/>
            </w:rPr>
            <w:t>Reading</w:t>
          </w:r>
          <w:r w:rsidR="003A3A31">
            <w:rPr>
              <w:rFonts w:asciiTheme="minorHAnsi" w:hAnsiTheme="minorHAnsi" w:cstheme="minorHAnsi"/>
              <w:b/>
              <w:bCs/>
              <w:color w:val="FFFFFF" w:themeColor="background1"/>
              <w:spacing w:val="0"/>
              <w:sz w:val="36"/>
              <w:szCs w:val="36"/>
              <w:shd w:val="clear" w:color="auto" w:fill="E2BDCA"/>
            </w:rPr>
            <w:t xml:space="preserve"> - Speaking</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24D254B3" w:rsidR="004D7676" w:rsidRDefault="00623EDC" w:rsidP="003A3A31">
          <w:pPr>
            <w:shd w:val="clear" w:color="auto" w:fill="F1F1F1"/>
            <w:autoSpaceDE w:val="0"/>
            <w:autoSpaceDN w:val="0"/>
            <w:adjustRightInd w:val="0"/>
            <w:spacing w:after="0" w:line="240" w:lineRule="auto"/>
          </w:pPr>
          <w:r w:rsidRPr="00623EDC">
            <w:rPr>
              <w:rFonts w:ascii="Calibri" w:eastAsia="ProximaNova-Light" w:hAnsi="Calibri" w:cs="Calibri"/>
              <w:sz w:val="24"/>
              <w:szCs w:val="20"/>
            </w:rPr>
            <w:t>With books closed, discuss the Before Reading activity and question as a class. Brainstorm all of the places students see ads and write them on the board. Have students guess at how many ads they see a day. Do not confirm or deny answers at this point.</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784498451"/>
        <w:lock w:val="contentLocked"/>
        <w:placeholder>
          <w:docPart w:val="03CC33109B7A4DE3A27DF9C1B77EB097"/>
        </w:placeholder>
        <w:temporary/>
        <w:showingPlcHdr/>
        <w15:appearance w15:val="hidden"/>
      </w:sdtPr>
      <w:sdtContent>
        <w:p w14:paraId="06ABAC3E" w14:textId="71E49562" w:rsidR="004D7676" w:rsidRDefault="00623EDC" w:rsidP="00AD3625">
          <w:pPr>
            <w:pStyle w:val="Subtitle"/>
            <w:shd w:val="clear" w:color="auto" w:fill="F1F1F1"/>
            <w:spacing w:after="0" w:line="240" w:lineRule="auto"/>
            <w:jc w:val="left"/>
          </w:pPr>
          <w:r w:rsidRPr="00623EDC">
            <w:rPr>
              <w:rFonts w:ascii="Calibri" w:hAnsi="Calibri" w:cs="Calibri"/>
              <w:spacing w:val="0"/>
              <w:szCs w:val="24"/>
            </w:rPr>
            <w:t>consumer   exposed   logo   outlandish   spontaneously   unconventional</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2C518921" w:rsidR="004D7676" w:rsidRPr="00A269D5" w:rsidRDefault="00623EDC" w:rsidP="003A3A31">
          <w:pPr>
            <w:pStyle w:val="Subtitle"/>
            <w:shd w:val="clear" w:color="auto" w:fill="F1F1F1"/>
            <w:spacing w:after="0" w:line="240" w:lineRule="auto"/>
            <w:jc w:val="left"/>
            <w:rPr>
              <w:rFonts w:ascii="Calibri" w:hAnsi="Calibri" w:cs="Calibri"/>
              <w:spacing w:val="0"/>
            </w:rPr>
          </w:pPr>
          <w:r w:rsidRPr="00623EDC">
            <w:rPr>
              <w:rFonts w:ascii="Calibri" w:eastAsia="ProximaNova-Light" w:hAnsi="Calibri" w:cs="Calibri"/>
              <w:color w:val="000000"/>
              <w:spacing w:val="0"/>
              <w:szCs w:val="20"/>
            </w:rPr>
            <w:t>Have students in pairs to prepare the task. Have students copy the chart in the notebook and write their ideas. Then form groups of four by putting two pairs together. Have the pairs explain to each other their ideas. Open up the group discussions to a class discussion. Ask groups to share their answers with the class.</w:t>
          </w:r>
        </w:p>
      </w:sdtContent>
    </w:sdt>
    <w:p w14:paraId="28EC698A" w14:textId="77777777" w:rsidR="007D2783" w:rsidRPr="00A54F74" w:rsidRDefault="007D2783" w:rsidP="007D2783">
      <w:pPr>
        <w:spacing w:after="0" w:line="240" w:lineRule="auto"/>
        <w:rPr>
          <w:rFonts w:eastAsiaTheme="minorEastAsia" w:cstheme="minorHAnsi"/>
          <w:spacing w:val="15"/>
          <w:sz w:val="16"/>
          <w:szCs w:val="16"/>
          <w:rtl/>
        </w:rPr>
      </w:pPr>
    </w:p>
    <w:sdt>
      <w:sdtPr>
        <w:id w:val="198436127"/>
        <w:lock w:val="contentLocked"/>
        <w:placeholder>
          <w:docPart w:val="D4CDDDD825474420B4778A93A2FD590C"/>
        </w:placeholder>
        <w:temporary/>
        <w:showingPlcHdr/>
        <w15:appearance w15:val="hidden"/>
      </w:sdtPr>
      <w:sdtContent>
        <w:p w14:paraId="1099A316"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4231C9C6" wp14:editId="0B168826">
                <wp:extent cx="304800" cy="304800"/>
                <wp:effectExtent l="0" t="0" r="0" b="0"/>
                <wp:docPr id="2072139530" name="Picture 2072139530"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A71DDC3" wp14:editId="7D55785F">
                <wp:extent cx="304800" cy="304800"/>
                <wp:effectExtent l="0" t="0" r="0" b="0"/>
                <wp:docPr id="1684414815" name="Picture 1684414815">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2F7E280" wp14:editId="0AB92A6F">
                <wp:extent cx="304800" cy="304800"/>
                <wp:effectExtent l="0" t="0" r="0" b="0"/>
                <wp:docPr id="130165377" name="Picture 13016537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1A997CF" w14:textId="77777777" w:rsidR="007D2783" w:rsidRPr="00A54F74" w:rsidRDefault="007D2783" w:rsidP="007D2783">
      <w:pPr>
        <w:spacing w:after="0" w:line="240" w:lineRule="auto"/>
        <w:rPr>
          <w:sz w:val="16"/>
          <w:szCs w:val="16"/>
        </w:rPr>
        <w:sectPr w:rsidR="007D2783" w:rsidRPr="00A54F74" w:rsidSect="00345A2F">
          <w:pgSz w:w="11907" w:h="7655" w:code="9"/>
          <w:pgMar w:top="567" w:right="567" w:bottom="567" w:left="567" w:header="278" w:footer="590" w:gutter="0"/>
          <w:cols w:space="720"/>
          <w:docGrid w:linePitch="360"/>
        </w:sectPr>
      </w:pPr>
    </w:p>
    <w:p w14:paraId="6F32A2BF" w14:textId="5B4062F3"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327A4D" w:rsidRPr="0016357B">
            <w:rPr>
              <w:rFonts w:asciiTheme="minorHAnsi" w:hAnsiTheme="minorHAnsi" w:cstheme="minorHAnsi"/>
              <w:b/>
              <w:bCs/>
              <w:color w:val="FFFFFF" w:themeColor="background1"/>
              <w:spacing w:val="0"/>
              <w:sz w:val="36"/>
              <w:szCs w:val="36"/>
              <w:shd w:val="clear" w:color="auto" w:fill="E2BDCA"/>
            </w:rPr>
            <w:t>Writing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4D010943" w:rsidR="00DD538A" w:rsidRPr="00032DBC" w:rsidRDefault="000677DA" w:rsidP="003A3A31">
          <w:pPr>
            <w:shd w:val="clear" w:color="auto" w:fill="F1F1F1"/>
            <w:autoSpaceDE w:val="0"/>
            <w:autoSpaceDN w:val="0"/>
            <w:adjustRightInd w:val="0"/>
            <w:spacing w:after="0" w:line="240" w:lineRule="auto"/>
            <w:rPr>
              <w:rFonts w:ascii="Calibri" w:eastAsia="ProximaNova-Light" w:hAnsi="Calibri" w:cs="Calibri"/>
              <w:sz w:val="24"/>
              <w:szCs w:val="24"/>
            </w:rPr>
          </w:pPr>
          <w:r w:rsidRPr="000677DA">
            <w:rPr>
              <w:rFonts w:ascii="Calibri" w:eastAsia="ProximaNova-Light" w:hAnsi="Calibri" w:cs="Calibri"/>
              <w:sz w:val="24"/>
              <w:szCs w:val="20"/>
            </w:rPr>
            <w:t>Write ‘handwriting’ on the board and ask the students how they feel about it. Read questions 1 and 2 and hold a discussion in class. Organize students into groups and ask them to discuss question 2 in greater detail. Call on a student from each group to report the group decisions. Ask students to read the title and answer it. Divide the class into two groups, one that thinks handwriting is obsolete and one that disagrees. Give groups minutes to prepare their arguments and hold a class debate.</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contentLocked"/>
        <w:placeholder>
          <w:docPart w:val="C0901794396E4515A8C906758768A9EE"/>
        </w:placeholder>
        <w:temporary/>
        <w:showingPlcHdr/>
        <w15:appearance w15:val="hidden"/>
      </w:sdtPr>
      <w:sdtContent>
        <w:p w14:paraId="4AAE5B4A" w14:textId="14A80B99" w:rsidR="00DD538A" w:rsidRDefault="000677DA" w:rsidP="00DD538A">
          <w:pPr>
            <w:pStyle w:val="Subtitle"/>
            <w:shd w:val="clear" w:color="auto" w:fill="F1F1F1"/>
            <w:spacing w:after="0" w:line="240" w:lineRule="auto"/>
            <w:jc w:val="left"/>
          </w:pPr>
          <w:r w:rsidRPr="000677DA">
            <w:rPr>
              <w:rFonts w:ascii="Calibri" w:hAnsi="Calibri" w:cs="Calibri"/>
              <w:spacing w:val="0"/>
              <w:szCs w:val="24"/>
            </w:rPr>
            <w:t>handwriting   involve   keen   implement   cursive writing   initial literacy manipulate   reluctant   graphologists   authenticat</w:t>
          </w:r>
          <w:r>
            <w:rPr>
              <w:rFonts w:ascii="Calibri" w:hAnsi="Calibri" w:cs="Calibri"/>
              <w:spacing w:val="0"/>
              <w:szCs w:val="24"/>
            </w:rPr>
            <w:t>e</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33BC4B83" w14:textId="467BC101" w:rsidR="00DD538A" w:rsidRPr="00A269D5" w:rsidRDefault="000677DA" w:rsidP="00325A27">
          <w:pPr>
            <w:pStyle w:val="Subtitle"/>
            <w:shd w:val="clear" w:color="auto" w:fill="F1F1F1"/>
            <w:spacing w:after="0" w:line="240" w:lineRule="auto"/>
            <w:jc w:val="left"/>
            <w:rPr>
              <w:rFonts w:ascii="Calibri" w:hAnsi="Calibri" w:cs="Calibri"/>
              <w:spacing w:val="0"/>
            </w:rPr>
          </w:pPr>
          <w:r w:rsidRPr="000677DA">
            <w:rPr>
              <w:rFonts w:ascii="Calibri" w:eastAsia="ProximaNova-Light" w:hAnsi="Calibri" w:cs="Calibri"/>
              <w:spacing w:val="0"/>
              <w:szCs w:val="20"/>
            </w:rPr>
            <w:t>Call on volunteers to read their letters in class. Have the rest of the class exchange and read as many letters as possible. Ask them to choose the ones they like best to include in a class portfolio.</w:t>
          </w:r>
        </w:p>
      </w:sdtContent>
    </w:sdt>
    <w:p w14:paraId="6CA01EC1" w14:textId="77777777" w:rsidR="007D2783" w:rsidRPr="00A54F74" w:rsidRDefault="007D2783" w:rsidP="007D2783">
      <w:pPr>
        <w:spacing w:after="0" w:line="240" w:lineRule="auto"/>
        <w:rPr>
          <w:rFonts w:eastAsiaTheme="minorEastAsia" w:cstheme="minorHAnsi"/>
          <w:spacing w:val="15"/>
          <w:sz w:val="16"/>
          <w:szCs w:val="16"/>
          <w:rtl/>
        </w:rPr>
      </w:pPr>
    </w:p>
    <w:sdt>
      <w:sdtPr>
        <w:id w:val="-46989161"/>
        <w:lock w:val="contentLocked"/>
        <w:placeholder>
          <w:docPart w:val="C2DE54A14C944E2681A245DE8B94EBB1"/>
        </w:placeholder>
        <w:temporary/>
        <w:showingPlcHdr/>
        <w15:appearance w15:val="hidden"/>
      </w:sdtPr>
      <w:sdtContent>
        <w:p w14:paraId="55C8D371"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7273BD3A" wp14:editId="5D2F5F5E">
                <wp:extent cx="304800" cy="304800"/>
                <wp:effectExtent l="0" t="0" r="0" b="0"/>
                <wp:docPr id="1785257249" name="Picture 1785257249"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D6A7861" wp14:editId="78991C44">
                <wp:extent cx="304800" cy="304800"/>
                <wp:effectExtent l="0" t="0" r="0" b="0"/>
                <wp:docPr id="256191683" name="Picture 256191683">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4DE66CC" wp14:editId="031A70F6">
                <wp:extent cx="304800" cy="304800"/>
                <wp:effectExtent l="0" t="0" r="0" b="0"/>
                <wp:docPr id="1474028219" name="Picture 1474028219">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B7E9700" w14:textId="77777777" w:rsidR="007D2783" w:rsidRPr="00A54F74" w:rsidRDefault="007D2783" w:rsidP="007D2783">
      <w:pPr>
        <w:spacing w:after="0" w:line="240" w:lineRule="auto"/>
        <w:rPr>
          <w:sz w:val="16"/>
          <w:szCs w:val="16"/>
        </w:rPr>
        <w:sectPr w:rsidR="007D2783" w:rsidRPr="00A54F74" w:rsidSect="00345A2F">
          <w:pgSz w:w="11907" w:h="8222" w:code="9"/>
          <w:pgMar w:top="266" w:right="567" w:bottom="567" w:left="567" w:header="284" w:footer="590" w:gutter="0"/>
          <w:cols w:space="720"/>
          <w:docGrid w:linePitch="360"/>
        </w:sectPr>
      </w:pPr>
    </w:p>
    <w:p w14:paraId="127782E4" w14:textId="4C7C8639"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1656FA45CD453587AF3DE0D8963898"/>
          </w:placeholder>
          <w:temporary/>
          <w:showingPlcHdr/>
          <w15:appearance w15:val="hidden"/>
        </w:sdtPr>
        <w:sdtContent>
          <w:r w:rsidR="00327A4D"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0DE51503" w14:textId="77777777" w:rsidR="00DD538A" w:rsidRPr="003F424A" w:rsidRDefault="00DD538A" w:rsidP="00DD538A">
      <w:pPr>
        <w:pStyle w:val="Title"/>
        <w:spacing w:after="0"/>
        <w:ind w:right="-630"/>
        <w:rPr>
          <w:sz w:val="12"/>
          <w:szCs w:val="12"/>
        </w:rPr>
      </w:pPr>
    </w:p>
    <w:p w14:paraId="2863BFB3"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5BE04EE" w14:textId="77777777" w:rsidR="00DD538A" w:rsidRPr="00DB20CA" w:rsidRDefault="00DD538A" w:rsidP="00DD538A">
      <w:pPr>
        <w:pStyle w:val="Title"/>
        <w:spacing w:after="0"/>
        <w:ind w:right="-630"/>
        <w:rPr>
          <w:sz w:val="12"/>
          <w:szCs w:val="12"/>
        </w:rPr>
      </w:pPr>
    </w:p>
    <w:sdt>
      <w:sdtPr>
        <w:alias w:val="التهيئة"/>
        <w:tag w:val="التهيئة"/>
        <w:id w:val="-20255514"/>
        <w:lock w:val="contentLocked"/>
        <w:placeholder>
          <w:docPart w:val="A8C51F92907F4396A84AF2A980834452"/>
        </w:placeholder>
        <w:temporary/>
        <w:showingPlcHdr/>
        <w15:appearance w15:val="hidden"/>
      </w:sdtPr>
      <w:sdtContent>
        <w:p w14:paraId="35CFDC34" w14:textId="700CECB8" w:rsidR="00DD538A" w:rsidRDefault="000677DA" w:rsidP="00325A27">
          <w:pPr>
            <w:shd w:val="clear" w:color="auto" w:fill="F1F1F1"/>
            <w:autoSpaceDE w:val="0"/>
            <w:autoSpaceDN w:val="0"/>
            <w:adjustRightInd w:val="0"/>
            <w:spacing w:after="0" w:line="240" w:lineRule="auto"/>
          </w:pPr>
          <w:r w:rsidRPr="000677DA">
            <w:rPr>
              <w:rFonts w:ascii="Calibri" w:eastAsia="ProximaNova-Light" w:hAnsi="Calibri" w:cs="Calibri"/>
              <w:sz w:val="24"/>
              <w:szCs w:val="20"/>
            </w:rPr>
            <w:t>Have volunteers read aloud the example sentences in the presentation. Explain that when we use if to talk about present facts, if means whenever. For this reason we often substitute if with when. Elicit the verb forms in the if-clause and the main clause (simple present + simple present).</w:t>
          </w:r>
        </w:p>
      </w:sdtContent>
    </w:sdt>
    <w:p w14:paraId="023F8425" w14:textId="77777777" w:rsidR="00DD538A" w:rsidRPr="00DB20CA" w:rsidRDefault="00DD538A" w:rsidP="00DD538A">
      <w:pPr>
        <w:pStyle w:val="Title"/>
        <w:spacing w:after="0"/>
        <w:ind w:right="-630"/>
        <w:rPr>
          <w:sz w:val="12"/>
          <w:szCs w:val="12"/>
        </w:rPr>
      </w:pPr>
    </w:p>
    <w:p w14:paraId="59BD3D55"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E6C11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1849251266"/>
        <w:lock w:val="contentLocked"/>
        <w:placeholder>
          <w:docPart w:val="F118AC57FF5C4ED4A3754546970870EC"/>
        </w:placeholder>
        <w:temporary/>
        <w:showingPlcHdr/>
        <w15:appearance w15:val="hidden"/>
      </w:sdtPr>
      <w:sdtContent>
        <w:p w14:paraId="6E899C30" w14:textId="759BAE56" w:rsidR="00DD538A" w:rsidRDefault="000677DA" w:rsidP="00DD538A">
          <w:pPr>
            <w:pStyle w:val="Subtitle"/>
            <w:shd w:val="clear" w:color="auto" w:fill="F1F1F1"/>
            <w:spacing w:after="0" w:line="240" w:lineRule="auto"/>
            <w:jc w:val="left"/>
          </w:pPr>
          <w:r w:rsidRPr="000677DA">
            <w:rPr>
              <w:rFonts w:ascii="Calibri" w:hAnsi="Calibri" w:cs="Calibri"/>
              <w:spacing w:val="0"/>
              <w:szCs w:val="24"/>
            </w:rPr>
            <w:t>Conditional Sentences   May/Might   I’d Rather/I’d Prefer Words Connected with Shopping Habits When and Unless</w:t>
          </w:r>
        </w:p>
      </w:sdtContent>
    </w:sdt>
    <w:p w14:paraId="3039D6AC"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35ED5A6E"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6DB2EE8C"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0C27BBCB9B38476EABC8992B75F1F1EC"/>
        </w:placeholder>
        <w:temporary/>
        <w:showingPlcHdr/>
        <w15:appearance w15:val="hidden"/>
      </w:sdtPr>
      <w:sdtContent>
        <w:p w14:paraId="047660BB" w14:textId="693B1E06" w:rsidR="00DD538A" w:rsidRDefault="00DD538A" w:rsidP="00DD538A">
          <w:pPr>
            <w:pStyle w:val="Subtitle"/>
            <w:shd w:val="clear" w:color="auto" w:fill="F1F1F1"/>
            <w:spacing w:after="0" w:line="240" w:lineRule="auto"/>
            <w:jc w:val="both"/>
          </w:pPr>
          <w:r w:rsidRPr="00BA27E7">
            <w:rPr>
              <w:rFonts w:ascii="Calibri" w:hAnsi="Calibri" w:cs="Calibri"/>
              <w:spacing w:val="0"/>
            </w:rPr>
            <w:t>Knowledge  -  Application  -  Analysis  -  Concentration  -  Organization</w:t>
          </w:r>
        </w:p>
      </w:sdtContent>
    </w:sdt>
    <w:p w14:paraId="4C69A0C0" w14:textId="77777777" w:rsidR="00DD538A" w:rsidRPr="00DB20CA" w:rsidRDefault="00DD538A" w:rsidP="00DD538A">
      <w:pPr>
        <w:pStyle w:val="Subtitle"/>
        <w:spacing w:after="0" w:line="240" w:lineRule="auto"/>
        <w:ind w:right="-284"/>
        <w:jc w:val="left"/>
        <w:rPr>
          <w:sz w:val="12"/>
          <w:szCs w:val="12"/>
        </w:rPr>
      </w:pPr>
    </w:p>
    <w:p w14:paraId="0B48D625"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44C0E9B"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54F6DD70D5424F718971C1A4D355FB44"/>
        </w:placeholder>
        <w:temporary/>
        <w:showingPlcHdr/>
        <w15:appearance w15:val="hidden"/>
      </w:sdtPr>
      <w:sdtContent>
        <w:p w14:paraId="74D8F685" w14:textId="7874A1C1" w:rsidR="00DD538A" w:rsidRPr="00A269D5" w:rsidRDefault="000677DA" w:rsidP="00325A27">
          <w:pPr>
            <w:pStyle w:val="Subtitle"/>
            <w:shd w:val="clear" w:color="auto" w:fill="F1F1F1"/>
            <w:spacing w:after="0" w:line="240" w:lineRule="auto"/>
            <w:jc w:val="left"/>
            <w:rPr>
              <w:rFonts w:ascii="Calibri" w:hAnsi="Calibri" w:cs="Calibri"/>
              <w:spacing w:val="0"/>
            </w:rPr>
          </w:pPr>
          <w:r w:rsidRPr="000677DA">
            <w:rPr>
              <w:rFonts w:ascii="Calibri" w:eastAsia="ProximaNova-Light" w:hAnsi="Calibri" w:cs="Calibri"/>
              <w:color w:val="000000"/>
              <w:spacing w:val="0"/>
              <w:szCs w:val="20"/>
            </w:rPr>
            <w:t>Read out the directions and the example. Ask students to work in pairs and follow the model using if-sentences.</w:t>
          </w:r>
        </w:p>
      </w:sdtContent>
    </w:sdt>
    <w:p w14:paraId="7D3D3C35" w14:textId="77777777" w:rsidR="007D2783" w:rsidRPr="00A54F74" w:rsidRDefault="007D2783" w:rsidP="007D2783">
      <w:pPr>
        <w:spacing w:after="0" w:line="240" w:lineRule="auto"/>
        <w:rPr>
          <w:rFonts w:eastAsiaTheme="minorEastAsia" w:cstheme="minorHAnsi"/>
          <w:spacing w:val="15"/>
          <w:sz w:val="16"/>
          <w:szCs w:val="16"/>
          <w:rtl/>
        </w:rPr>
      </w:pPr>
    </w:p>
    <w:sdt>
      <w:sdtPr>
        <w:id w:val="626985039"/>
        <w:lock w:val="contentLocked"/>
        <w:placeholder>
          <w:docPart w:val="F069D2A6800C44CF88FFF628590CAC09"/>
        </w:placeholder>
        <w:temporary/>
        <w:showingPlcHdr/>
        <w15:appearance w15:val="hidden"/>
      </w:sdtPr>
      <w:sdtContent>
        <w:p w14:paraId="313BA57B"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6AAC7FE3" wp14:editId="76B32857">
                <wp:extent cx="304800" cy="304800"/>
                <wp:effectExtent l="0" t="0" r="0" b="0"/>
                <wp:docPr id="1480703812" name="Picture 148070381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21F7BA1" wp14:editId="1CD6AA3B">
                <wp:extent cx="304800" cy="304800"/>
                <wp:effectExtent l="0" t="0" r="0" b="0"/>
                <wp:docPr id="325289581" name="Picture 32528958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4D4BA2" wp14:editId="1A5B7A84">
                <wp:extent cx="304800" cy="304800"/>
                <wp:effectExtent l="0" t="0" r="0" b="0"/>
                <wp:docPr id="768894290" name="Picture 768894290">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3E53198" w14:textId="77777777" w:rsidR="007D2783" w:rsidRPr="00A54F74" w:rsidRDefault="007D2783" w:rsidP="007D2783">
      <w:pPr>
        <w:spacing w:after="0" w:line="240" w:lineRule="auto"/>
        <w:rPr>
          <w:sz w:val="16"/>
          <w:szCs w:val="16"/>
        </w:rPr>
        <w:sectPr w:rsidR="007D2783" w:rsidRPr="00A54F74" w:rsidSect="00345A2F">
          <w:pgSz w:w="11907" w:h="7655" w:code="9"/>
          <w:pgMar w:top="567" w:right="567" w:bottom="567" w:left="567" w:header="284" w:footer="590" w:gutter="0"/>
          <w:cols w:space="720"/>
          <w:docGrid w:linePitch="360"/>
        </w:sectPr>
      </w:pPr>
    </w:p>
    <w:p w14:paraId="242B5D51" w14:textId="74A0C9F7"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C0B5D8D7B8DC44838ACA8A91C459AE11"/>
          </w:placeholder>
          <w:temporary/>
          <w:showingPlcHdr/>
          <w15:appearance w15:val="hidden"/>
        </w:sdtPr>
        <w:sdtContent>
          <w:r w:rsidR="00327A4D">
            <w:rPr>
              <w:rFonts w:asciiTheme="minorHAnsi" w:hAnsiTheme="minorHAnsi" w:cstheme="minorHAnsi"/>
              <w:b/>
              <w:bCs/>
              <w:color w:val="FFFFFF" w:themeColor="background1"/>
              <w:spacing w:val="0"/>
              <w:sz w:val="36"/>
              <w:szCs w:val="36"/>
              <w:shd w:val="clear" w:color="auto" w:fill="E2BDCA"/>
            </w:rPr>
            <w:t>Project</w:t>
          </w:r>
        </w:sdtContent>
      </w:sdt>
    </w:p>
    <w:p w14:paraId="2EA7A333" w14:textId="77777777" w:rsidR="00DD538A" w:rsidRPr="003F424A" w:rsidRDefault="00DD538A" w:rsidP="00DD538A">
      <w:pPr>
        <w:pStyle w:val="Title"/>
        <w:spacing w:after="0"/>
        <w:ind w:right="-630"/>
        <w:rPr>
          <w:sz w:val="12"/>
          <w:szCs w:val="12"/>
        </w:rPr>
      </w:pPr>
    </w:p>
    <w:p w14:paraId="702CACE6"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F1D76E" w14:textId="77777777" w:rsidR="00DD538A" w:rsidRPr="00DB20CA" w:rsidRDefault="00DD538A" w:rsidP="00DD538A">
      <w:pPr>
        <w:pStyle w:val="Title"/>
        <w:spacing w:after="0"/>
        <w:ind w:right="-630"/>
        <w:rPr>
          <w:sz w:val="12"/>
          <w:szCs w:val="12"/>
        </w:rPr>
      </w:pPr>
    </w:p>
    <w:sdt>
      <w:sdtPr>
        <w:alias w:val="التهيئة"/>
        <w:tag w:val="التهيئة"/>
        <w:id w:val="-1029261988"/>
        <w:lock w:val="contentLocked"/>
        <w:placeholder>
          <w:docPart w:val="27B02BAA75F4451F9EC44A033954C2BB"/>
        </w:placeholder>
        <w:temporary/>
        <w:showingPlcHdr/>
        <w15:appearance w15:val="hidden"/>
      </w:sdtPr>
      <w:sdtContent>
        <w:p w14:paraId="64E29C1B" w14:textId="723660D5" w:rsidR="00DD538A" w:rsidRDefault="000677DA" w:rsidP="00325A27">
          <w:pPr>
            <w:shd w:val="clear" w:color="auto" w:fill="F1F1F1"/>
            <w:autoSpaceDE w:val="0"/>
            <w:autoSpaceDN w:val="0"/>
            <w:adjustRightInd w:val="0"/>
            <w:spacing w:after="0" w:line="240" w:lineRule="auto"/>
          </w:pPr>
          <w:r w:rsidRPr="000677DA">
            <w:rPr>
              <w:rFonts w:ascii="Calibri" w:eastAsia="ProximaNova-Light" w:hAnsi="Calibri" w:cs="Calibri"/>
              <w:sz w:val="24"/>
              <w:szCs w:val="20"/>
            </w:rPr>
            <w:t>Organize students in groups and have them brainstorm on popular advertisements. Read directions for task 1 with the class. Have students work in groups discussing different advertisements that they see or hear every day. Circulate and encourage groups to think of different types of advertisements. Call on a student to read the directions for 2. Give groups a couple of minutes to choose an advertisement that they think is beneficial and helpful to people.</w:t>
          </w:r>
        </w:p>
      </w:sdtContent>
    </w:sdt>
    <w:p w14:paraId="648BAF78" w14:textId="77777777" w:rsidR="00DD538A" w:rsidRPr="00DB20CA" w:rsidRDefault="00DD538A" w:rsidP="00DD538A">
      <w:pPr>
        <w:pStyle w:val="Title"/>
        <w:spacing w:after="0"/>
        <w:ind w:right="-630"/>
        <w:rPr>
          <w:sz w:val="12"/>
          <w:szCs w:val="12"/>
        </w:rPr>
      </w:pPr>
    </w:p>
    <w:p w14:paraId="5DD76B81"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C4416B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536361758"/>
        <w:lock w:val="contentLocked"/>
        <w:placeholder>
          <w:docPart w:val="867A2B5F45744171A631ACC2C862E056"/>
        </w:placeholder>
        <w:temporary/>
        <w:showingPlcHdr/>
        <w15:appearance w15:val="hidden"/>
      </w:sdtPr>
      <w:sdtContent>
        <w:p w14:paraId="4B27748B" w14:textId="75DC0D69" w:rsidR="00DD538A" w:rsidRPr="00774E20" w:rsidRDefault="00507579" w:rsidP="00DD538A">
          <w:pPr>
            <w:pStyle w:val="Subtitle"/>
            <w:shd w:val="clear" w:color="auto" w:fill="F1F1F1"/>
            <w:spacing w:after="0" w:line="240" w:lineRule="auto"/>
            <w:jc w:val="left"/>
            <w:rPr>
              <w:rFonts w:ascii="Calibri" w:hAnsi="Calibri" w:cs="Calibri"/>
              <w:spacing w:val="0"/>
              <w:szCs w:val="24"/>
            </w:rPr>
          </w:pPr>
          <w:r w:rsidRPr="00507579">
            <w:rPr>
              <w:rFonts w:ascii="Calibri" w:hAnsi="Calibri" w:cs="Calibri"/>
              <w:spacing w:val="0"/>
              <w:szCs w:val="24"/>
            </w:rPr>
            <w:t>billboards   leaflets   beneficial   medium   company executives   persuade</w:t>
          </w:r>
        </w:p>
      </w:sdtContent>
    </w:sdt>
    <w:p w14:paraId="43AED615"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2557B87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14BDEEF"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46B4316B"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4BDCF067DF0E43CF8EDEB4901DD081F3"/>
          </w:placeholder>
          <w:temporary/>
          <w:showingPlcHdr/>
          <w15:appearance w15:val="hidden"/>
        </w:sdtPr>
        <w:sdtContent>
          <w:r w:rsidR="00DD538A" w:rsidRPr="00303B41">
            <w:rPr>
              <w:rFonts w:ascii="Calibri" w:hAnsi="Calibri" w:cs="Calibri"/>
              <w:spacing w:val="0"/>
            </w:rPr>
            <w:t>Knowledge  -  Memory  -  Application  -  Evaluation  -  Organization</w:t>
          </w:r>
        </w:sdtContent>
      </w:sdt>
    </w:p>
    <w:p w14:paraId="09D8B15D" w14:textId="77777777" w:rsidR="00DD538A" w:rsidRPr="00DB20CA" w:rsidRDefault="00DD538A" w:rsidP="00DD538A">
      <w:pPr>
        <w:pStyle w:val="Subtitle"/>
        <w:spacing w:after="0" w:line="240" w:lineRule="auto"/>
        <w:ind w:right="-284"/>
        <w:jc w:val="left"/>
        <w:rPr>
          <w:sz w:val="12"/>
          <w:szCs w:val="12"/>
        </w:rPr>
      </w:pPr>
    </w:p>
    <w:p w14:paraId="5918E7F1"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B86FA5E"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E0EF1C27CC964782BCA43C46C23E88F9"/>
        </w:placeholder>
        <w:temporary/>
        <w:showingPlcHdr/>
        <w15:appearance w15:val="hidden"/>
      </w:sdtPr>
      <w:sdtContent>
        <w:p w14:paraId="743FBE9D" w14:textId="53010245" w:rsidR="00DD538A" w:rsidRPr="00A269D5" w:rsidRDefault="00507579" w:rsidP="00193AB6">
          <w:pPr>
            <w:pStyle w:val="Subtitle"/>
            <w:shd w:val="clear" w:color="auto" w:fill="F1F1F1"/>
            <w:spacing w:after="0" w:line="240" w:lineRule="auto"/>
            <w:jc w:val="left"/>
            <w:rPr>
              <w:rFonts w:ascii="Calibri" w:hAnsi="Calibri" w:cs="Calibri"/>
              <w:spacing w:val="0"/>
            </w:rPr>
          </w:pPr>
          <w:r w:rsidRPr="00507579">
            <w:rPr>
              <w:rFonts w:ascii="Calibri" w:eastAsia="ProximaNova-Light" w:hAnsi="Calibri" w:cs="Calibri"/>
              <w:color w:val="000000"/>
              <w:spacing w:val="0"/>
              <w:szCs w:val="20"/>
            </w:rPr>
            <w:t>Read directions for task 6 with the class. Divide the class into advertising teams and clients and have the advertising teams present the new advertisements to the clients in a convincing manner. Include the successful advertisements in a class portfolio.</w:t>
          </w:r>
        </w:p>
      </w:sdtContent>
    </w:sdt>
    <w:p w14:paraId="485B6E01" w14:textId="77777777" w:rsidR="007D2783" w:rsidRPr="00A54F74" w:rsidRDefault="007D2783" w:rsidP="007D2783">
      <w:pPr>
        <w:spacing w:after="0" w:line="240" w:lineRule="auto"/>
        <w:rPr>
          <w:rFonts w:eastAsiaTheme="minorEastAsia" w:cstheme="minorHAnsi"/>
          <w:spacing w:val="15"/>
          <w:sz w:val="16"/>
          <w:szCs w:val="16"/>
          <w:rtl/>
        </w:rPr>
      </w:pPr>
    </w:p>
    <w:sdt>
      <w:sdtPr>
        <w:id w:val="-1907831881"/>
        <w:lock w:val="contentLocked"/>
        <w:placeholder>
          <w:docPart w:val="D14FC4184D7E454091BDF7808FDED58B"/>
        </w:placeholder>
        <w:temporary/>
        <w:showingPlcHdr/>
        <w15:appearance w15:val="hidden"/>
      </w:sdtPr>
      <w:sdtContent>
        <w:p w14:paraId="74F7BC85" w14:textId="0EC770A2" w:rsidR="004D7676" w:rsidRPr="007F0089"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518F3450" wp14:editId="7DD6B0B5">
                <wp:extent cx="304800" cy="304800"/>
                <wp:effectExtent l="0" t="0" r="0" b="0"/>
                <wp:docPr id="1485136568" name="Picture 1485136568"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046132E" wp14:editId="0B5A9645">
                <wp:extent cx="304800" cy="304800"/>
                <wp:effectExtent l="0" t="0" r="0" b="0"/>
                <wp:docPr id="2077821113" name="Picture 2077821113">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D437E47" wp14:editId="11503FE4">
                <wp:extent cx="304800" cy="304800"/>
                <wp:effectExtent l="0" t="0" r="0" b="0"/>
                <wp:docPr id="31261458" name="Picture 312614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7F0089" w:rsidSect="00345A2F">
      <w:pgSz w:w="11907" w:h="8051" w:code="9"/>
      <w:pgMar w:top="567" w:right="567" w:bottom="567" w:left="567" w:header="278"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CA3F6" w14:textId="77777777" w:rsidR="00E07596" w:rsidRDefault="00E07596" w:rsidP="009E0B10">
      <w:pPr>
        <w:spacing w:after="0" w:line="240" w:lineRule="auto"/>
      </w:pPr>
      <w:r>
        <w:separator/>
      </w:r>
    </w:p>
  </w:endnote>
  <w:endnote w:type="continuationSeparator" w:id="0">
    <w:p w14:paraId="4E3BB53F" w14:textId="77777777" w:rsidR="00E07596" w:rsidRDefault="00E07596"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253136C-EF8B-4DFC-BA28-D2F211A7E8D3}"/>
    <w:embedBold r:id="rId2" w:fontKey="{A84B24F8-B907-4F69-931D-F317384E625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300A6CAE-9B50-4CC4-9AEA-C941244AEC80}"/>
  </w:font>
  <w:font w:name="Calibri Light">
    <w:panose1 w:val="020F0302020204030204"/>
    <w:charset w:val="00"/>
    <w:family w:val="swiss"/>
    <w:pitch w:val="variable"/>
    <w:sig w:usb0="E4002EFF" w:usb1="C000247B" w:usb2="00000009" w:usb3="00000000" w:csb0="000001FF" w:csb1="00000000"/>
    <w:embedRegular r:id="rId4" w:fontKey="{8F15D771-1A36-4CF2-80A0-16AC0AF219AD}"/>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embedRegular r:id="rId5" w:fontKey="{41F0FA07-E167-4739-8FC6-ADE37ECF5A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C2B8C" w14:textId="77777777" w:rsidR="00E07596" w:rsidRDefault="00E07596" w:rsidP="009E0B10">
      <w:pPr>
        <w:spacing w:after="0" w:line="240" w:lineRule="auto"/>
      </w:pPr>
      <w:r>
        <w:separator/>
      </w:r>
    </w:p>
  </w:footnote>
  <w:footnote w:type="continuationSeparator" w:id="0">
    <w:p w14:paraId="7E19E2E7" w14:textId="77777777" w:rsidR="00E07596" w:rsidRDefault="00E07596"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09E5" w14:textId="708AAD9D" w:rsidR="00EB7EDC" w:rsidRPr="00EB7EDC" w:rsidRDefault="00327A4D">
    <w:pPr>
      <w:pStyle w:val="Header"/>
      <w:rPr>
        <w:rFonts w:ascii="Aharoni" w:hAnsi="Aharoni" w:cs="Aharoni"/>
      </w:rPr>
    </w:pPr>
    <w:r>
      <w:rPr>
        <w:rFonts w:ascii="Aharoni" w:hAnsi="Aharoni" w:cs="Aharoni"/>
      </w:rPr>
      <w:t>Mega</w:t>
    </w:r>
    <w:r w:rsidR="00EB7EDC" w:rsidRPr="00EB7EDC">
      <w:rPr>
        <w:rFonts w:ascii="Aharoni" w:hAnsi="Aharoni" w:cs="Aharoni" w:hint="cs"/>
      </w:rPr>
      <w:t xml:space="preserve"> Goal </w:t>
    </w:r>
    <w:r>
      <w:rPr>
        <w:rFonts w:ascii="Aharoni" w:hAnsi="Aharoni" w:cs="Aharoni"/>
        <w:sz w:val="30"/>
        <w:szCs w:val="30"/>
      </w:rPr>
      <w:t>3</w:t>
    </w:r>
    <w:r w:rsidR="00EB7EDC" w:rsidRPr="00EB7EDC">
      <w:rPr>
        <w:rFonts w:ascii="Aharoni" w:hAnsi="Aharoni" w:cs="Aharoni" w:hint="cs"/>
        <w:sz w:val="30"/>
        <w:szCs w:val="30"/>
      </w:rPr>
      <w:t>.2</w:t>
    </w:r>
    <w:r w:rsidR="00EB7EDC" w:rsidRPr="00EB7EDC">
      <w:rPr>
        <w:rFonts w:ascii="Aharoni" w:hAnsi="Aharoni" w:cs="Aharoni" w:hint="cs"/>
      </w:rPr>
      <w:t xml:space="preserve"> Unit </w:t>
    </w:r>
    <w:r w:rsidR="00F1643D">
      <w:rPr>
        <w:rFonts w:ascii="Aharoni" w:hAnsi="Aharoni" w:cs="Aharoni"/>
        <w:sz w:val="30"/>
        <w:szCs w:val="3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63A19"/>
    <w:rsid w:val="000677DA"/>
    <w:rsid w:val="00093CBC"/>
    <w:rsid w:val="000A15BF"/>
    <w:rsid w:val="00130EAD"/>
    <w:rsid w:val="0016357B"/>
    <w:rsid w:val="00193AB6"/>
    <w:rsid w:val="001A7F6B"/>
    <w:rsid w:val="0020693D"/>
    <w:rsid w:val="00213C84"/>
    <w:rsid w:val="002260A4"/>
    <w:rsid w:val="002A044C"/>
    <w:rsid w:val="002E23EB"/>
    <w:rsid w:val="0030259A"/>
    <w:rsid w:val="00325A27"/>
    <w:rsid w:val="00327A4D"/>
    <w:rsid w:val="00345A2F"/>
    <w:rsid w:val="00390964"/>
    <w:rsid w:val="003A3A31"/>
    <w:rsid w:val="003E0AC3"/>
    <w:rsid w:val="003F059E"/>
    <w:rsid w:val="003F0C9E"/>
    <w:rsid w:val="003F424A"/>
    <w:rsid w:val="003F734C"/>
    <w:rsid w:val="00433056"/>
    <w:rsid w:val="00464D33"/>
    <w:rsid w:val="004709FB"/>
    <w:rsid w:val="00495B10"/>
    <w:rsid w:val="004A50AD"/>
    <w:rsid w:val="004D7676"/>
    <w:rsid w:val="004F1048"/>
    <w:rsid w:val="00507579"/>
    <w:rsid w:val="00587328"/>
    <w:rsid w:val="00587A8A"/>
    <w:rsid w:val="00591158"/>
    <w:rsid w:val="00595B55"/>
    <w:rsid w:val="005D18C4"/>
    <w:rsid w:val="005F2148"/>
    <w:rsid w:val="00623EDC"/>
    <w:rsid w:val="00632FDD"/>
    <w:rsid w:val="00636F40"/>
    <w:rsid w:val="00667EE3"/>
    <w:rsid w:val="00670507"/>
    <w:rsid w:val="006A484C"/>
    <w:rsid w:val="0071319B"/>
    <w:rsid w:val="0073487D"/>
    <w:rsid w:val="0074657A"/>
    <w:rsid w:val="00770D0C"/>
    <w:rsid w:val="007B4F1D"/>
    <w:rsid w:val="007C2374"/>
    <w:rsid w:val="007C54B4"/>
    <w:rsid w:val="007D2783"/>
    <w:rsid w:val="007E49B8"/>
    <w:rsid w:val="007F0089"/>
    <w:rsid w:val="00805872"/>
    <w:rsid w:val="008B5CA2"/>
    <w:rsid w:val="00916C7B"/>
    <w:rsid w:val="009202BD"/>
    <w:rsid w:val="009264EE"/>
    <w:rsid w:val="00943697"/>
    <w:rsid w:val="0097604B"/>
    <w:rsid w:val="009838BD"/>
    <w:rsid w:val="009A1174"/>
    <w:rsid w:val="009B35CE"/>
    <w:rsid w:val="009E0B10"/>
    <w:rsid w:val="009F3586"/>
    <w:rsid w:val="009F7CC2"/>
    <w:rsid w:val="00A31015"/>
    <w:rsid w:val="00A5278C"/>
    <w:rsid w:val="00A64EF9"/>
    <w:rsid w:val="00A70EEC"/>
    <w:rsid w:val="00AA6CCB"/>
    <w:rsid w:val="00AB2F51"/>
    <w:rsid w:val="00AB6462"/>
    <w:rsid w:val="00AD3625"/>
    <w:rsid w:val="00B42EB0"/>
    <w:rsid w:val="00B90460"/>
    <w:rsid w:val="00BD1172"/>
    <w:rsid w:val="00BF162D"/>
    <w:rsid w:val="00C23FD2"/>
    <w:rsid w:val="00C42AB3"/>
    <w:rsid w:val="00C929B4"/>
    <w:rsid w:val="00CA525B"/>
    <w:rsid w:val="00CB0D6C"/>
    <w:rsid w:val="00CC1701"/>
    <w:rsid w:val="00CF6B98"/>
    <w:rsid w:val="00D245B8"/>
    <w:rsid w:val="00D737F5"/>
    <w:rsid w:val="00DA48B4"/>
    <w:rsid w:val="00DB0858"/>
    <w:rsid w:val="00DD538A"/>
    <w:rsid w:val="00DF724B"/>
    <w:rsid w:val="00E07596"/>
    <w:rsid w:val="00E13A80"/>
    <w:rsid w:val="00E25BB6"/>
    <w:rsid w:val="00E34F1D"/>
    <w:rsid w:val="00E36F9E"/>
    <w:rsid w:val="00E63DAF"/>
    <w:rsid w:val="00EA21BD"/>
    <w:rsid w:val="00EA4D30"/>
    <w:rsid w:val="00EB7EDC"/>
    <w:rsid w:val="00F0087D"/>
    <w:rsid w:val="00F1643D"/>
    <w:rsid w:val="00F601C5"/>
    <w:rsid w:val="00F83E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8609">
      <w:bodyDiv w:val="1"/>
      <w:marLeft w:val="0"/>
      <w:marRight w:val="0"/>
      <w:marTop w:val="0"/>
      <w:marBottom w:val="0"/>
      <w:divBdr>
        <w:top w:val="none" w:sz="0" w:space="0" w:color="auto"/>
        <w:left w:val="none" w:sz="0" w:space="0" w:color="auto"/>
        <w:bottom w:val="none" w:sz="0" w:space="0" w:color="auto"/>
        <w:right w:val="none" w:sz="0" w:space="0" w:color="auto"/>
      </w:divBdr>
      <w:divsChild>
        <w:div w:id="2101831073">
          <w:marLeft w:val="0"/>
          <w:marRight w:val="0"/>
          <w:marTop w:val="0"/>
          <w:marBottom w:val="0"/>
          <w:divBdr>
            <w:top w:val="none" w:sz="0" w:space="0" w:color="auto"/>
            <w:left w:val="none" w:sz="0" w:space="0" w:color="auto"/>
            <w:bottom w:val="none" w:sz="0" w:space="0" w:color="auto"/>
            <w:right w:val="none" w:sz="0" w:space="0" w:color="auto"/>
          </w:divBdr>
          <w:divsChild>
            <w:div w:id="21059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882F4D" w:rsidP="00882F4D">
          <w:pPr>
            <w:pStyle w:val="6FC34DC824684BED865F1EAF8228EE9C1"/>
          </w:pPr>
          <w:r w:rsidRPr="007E49B8">
            <w:rPr>
              <w:rFonts w:ascii="Calibri" w:eastAsia="ProximaNova-Light" w:hAnsi="Calibri" w:cs="Calibri"/>
              <w:color w:val="000000"/>
              <w:sz w:val="24"/>
              <w:szCs w:val="20"/>
            </w:rPr>
            <w:t>With students’ books closed, write the title of the unit on the board: Do You Really Need It? Ask: What do you think the unit will be about? Elicit guesses, but do not deny or confirm them. Ask students to open their books to pages 68 and 69 and scan the pictures. Ask: Now what do you think the unit will be about? (advertising and consumer products) Say: When you want to buy something, do you ever ask yourself Do I really need this? Ask: What is the purpose of advertisements? (to make people buy things)</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882F4D" w:rsidP="00882F4D">
          <w:pPr>
            <w:pStyle w:val="9BECB32B76A44E98869F45AA374683ED1"/>
          </w:pPr>
          <w:r w:rsidRPr="007E49B8">
            <w:rPr>
              <w:rFonts w:ascii="Calibri" w:hAnsi="Calibri" w:cs="Calibri"/>
              <w:spacing w:val="0"/>
              <w:szCs w:val="24"/>
            </w:rPr>
            <w:t>influenced by advertisements   set apart   sophisticated   essence   floral detergent   artificial additives   committed</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882F4D" w:rsidP="00882F4D">
          <w:pPr>
            <w:pStyle w:val="3BB3FF0D81DB4959AC6A4540BA7D21CF1"/>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882F4D" w:rsidP="00882F4D">
          <w:pPr>
            <w:pStyle w:val="E3408F2AF3774BEDB65C4D4F681620B21"/>
          </w:pPr>
          <w:r w:rsidRPr="007E49B8">
            <w:rPr>
              <w:rFonts w:ascii="Calibri" w:eastAsia="ProximaNova-Light" w:hAnsi="Calibri" w:cs="Calibri"/>
              <w:color w:val="000000"/>
              <w:spacing w:val="0"/>
              <w:szCs w:val="20"/>
            </w:rPr>
            <w:t>Arrange students in pairs. As a class, brainstorm products for which students might create advertisements. Ideas include: an item of clothing, a video game or system, a beauty product, or an item of sports equipment. Ask pairs to create a poster to present to the class. The poster should contain a paragraph of text, similar to the advertisements on pages 68 and 69, and a picture or illustration of the product. Have pairs present their posters to the class. Have the class vote on the best ad.</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882F4D" w:rsidP="00882F4D">
          <w:pPr>
            <w:pStyle w:val="692449E830354268A60483780925CCEC1"/>
          </w:pPr>
          <w:r w:rsidRPr="00E36F9E">
            <w:rPr>
              <w:rFonts w:asciiTheme="minorHAnsi" w:hAnsiTheme="minorHAnsi" w:cstheme="minorHAnsi"/>
              <w:b/>
              <w:bCs/>
              <w:color w:val="FFFFFF" w:themeColor="background1"/>
              <w:spacing w:val="0"/>
              <w:sz w:val="36"/>
              <w:szCs w:val="36"/>
              <w:shd w:val="clear" w:color="auto" w:fill="E2BDCA"/>
            </w:rP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882F4D" w:rsidP="00882F4D">
          <w:pPr>
            <w:pStyle w:val="B0F72C8E428F4B0DB6FD4C96EB0201451"/>
          </w:pPr>
          <w:r w:rsidRPr="00E36F9E">
            <w:rPr>
              <w:rFonts w:asciiTheme="minorHAnsi" w:hAnsiTheme="minorHAnsi" w:cstheme="minorHAnsi"/>
              <w:b/>
              <w:bCs/>
              <w:color w:val="FFFFFF" w:themeColor="background1"/>
              <w:spacing w:val="0"/>
              <w:sz w:val="36"/>
              <w:szCs w:val="36"/>
              <w:shd w:val="clear" w:color="auto" w:fill="E2BDCA"/>
            </w:rP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882F4D" w:rsidP="00882F4D">
          <w:pPr>
            <w:pStyle w:val="5B3CEC4FAE224D50B62E8C53A505EC101"/>
          </w:pPr>
          <w:r w:rsidRPr="007E49B8">
            <w:rPr>
              <w:rFonts w:ascii="Calibri" w:eastAsia="ProximaNova-Light" w:hAnsi="Calibri" w:cs="Calibri"/>
              <w:sz w:val="24"/>
              <w:szCs w:val="20"/>
            </w:rPr>
            <w:t>Have a student read the explanation. Write each sentence on the board. Ask students to label the parts. For example, write Because the shoes were on sale, I bought two pairs. Ask: Which is the independent clause? (I bought two pairs.) How do you know? (It is a complete sentence.) Which is the dependent clause? (because the shoes were on sale) How do you know? (It's not a complete sentence.) Say: This dependent clause is an adverb clause. How do you know this? (It begins with the adverb because.)</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882F4D" w:rsidP="00882F4D">
          <w:pPr>
            <w:pStyle w:val="B3B2D575FC3C4128AC0F8564B3761FB91"/>
          </w:pPr>
          <w:r w:rsidRPr="007E49B8">
            <w:rPr>
              <w:rFonts w:ascii="Calibri" w:hAnsi="Calibri" w:cs="Calibri"/>
              <w:spacing w:val="0"/>
              <w:szCs w:val="24"/>
            </w:rPr>
            <w:t>Adverb Clauses   dependent clause   independent clause   because of  in order to   unless   even if   now that   wherever</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882F4D" w:rsidP="00882F4D">
          <w:pPr>
            <w:pStyle w:val="BE0CD32DC567438FBE1B9C03F5B6DFFD1"/>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882F4D" w:rsidP="00882F4D">
          <w:pPr>
            <w:pStyle w:val="028889827F8A4851A7B203CFC3155E201"/>
          </w:pPr>
          <w:r w:rsidRPr="007E49B8">
            <w:rPr>
              <w:rFonts w:ascii="Calibri" w:eastAsia="ProximaNova-Light" w:hAnsi="Calibri" w:cs="Calibri"/>
              <w:color w:val="000000"/>
              <w:spacing w:val="0"/>
              <w:szCs w:val="20"/>
            </w:rPr>
            <w:t>Ask a volunteer to read aloud the directions. Have students work in pairs to write their advertising script for toothpaste. Ask them to use at least three adverbs from the box. Call on several pairs to role-play their commercial.</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882F4D" w:rsidP="00882F4D">
          <w:pPr>
            <w:pStyle w:val="0793D5D011B84A4E89CB42B3755386C71"/>
          </w:pPr>
          <w:r w:rsidRPr="001D13EA">
            <w:rPr>
              <w:rFonts w:asciiTheme="minorHAnsi" w:hAnsiTheme="minorHAnsi" w:cstheme="minorHAnsi"/>
              <w:b/>
              <w:bCs/>
              <w:color w:val="FFFFFF" w:themeColor="background1"/>
              <w:spacing w:val="0"/>
              <w:sz w:val="36"/>
              <w:szCs w:val="36"/>
              <w:shd w:val="clear" w:color="auto" w:fill="E2BDCA"/>
            </w:rPr>
            <w:t>Conversation</w:t>
          </w:r>
          <w:r>
            <w:rPr>
              <w:rFonts w:asciiTheme="minorHAnsi" w:hAnsiTheme="minorHAnsi" w:cstheme="minorHAnsi"/>
              <w:b/>
              <w:bCs/>
              <w:color w:val="FFFFFF" w:themeColor="background1"/>
              <w:spacing w:val="0"/>
              <w:sz w:val="36"/>
              <w:szCs w:val="36"/>
              <w:shd w:val="clear" w:color="auto" w:fill="E2BDCA"/>
            </w:rPr>
            <w:t xml:space="preserve"> - </w:t>
          </w:r>
          <w:r w:rsidRPr="001D13EA">
            <w:rPr>
              <w:rFonts w:asciiTheme="minorHAnsi" w:hAnsiTheme="minorHAnsi" w:cstheme="minorHAnsi"/>
              <w:b/>
              <w:bCs/>
              <w:color w:val="FFFFFF" w:themeColor="background1"/>
              <w:spacing w:val="0"/>
              <w:sz w:val="36"/>
              <w:szCs w:val="36"/>
              <w:shd w:val="clear" w:color="auto" w:fill="E2BDCA"/>
            </w:rPr>
            <w:t xml:space="preserve">Listening - Pronunciation </w:t>
          </w:r>
          <w:r>
            <w:rPr>
              <w:rFonts w:asciiTheme="minorHAnsi" w:hAnsiTheme="minorHAnsi" w:cstheme="minorHAnsi"/>
              <w:b/>
              <w:bCs/>
              <w:color w:val="FFFFFF" w:themeColor="background1"/>
              <w:spacing w:val="0"/>
              <w:sz w:val="36"/>
              <w:szCs w:val="36"/>
              <w:shd w:val="clear" w:color="auto" w:fill="E2BDCA"/>
            </w:rPr>
            <w:t>–</w:t>
          </w:r>
          <w:r w:rsidRPr="001D13EA">
            <w:rPr>
              <w:rFonts w:asciiTheme="minorHAnsi" w:hAnsiTheme="minorHAnsi" w:cstheme="minorHAnsi"/>
              <w:b/>
              <w:bCs/>
              <w:color w:val="FFFFFF" w:themeColor="background1"/>
              <w:spacing w:val="0"/>
              <w:sz w:val="36"/>
              <w:szCs w:val="36"/>
              <w:shd w:val="clear" w:color="auto" w:fill="E2BDCA"/>
            </w:rPr>
            <w:t xml:space="preserve"> </w:t>
          </w:r>
          <w:r>
            <w:rPr>
              <w:rFonts w:asciiTheme="minorHAnsi" w:hAnsiTheme="minorHAnsi" w:cstheme="minorHAnsi"/>
              <w:b/>
              <w:bCs/>
              <w:color w:val="FFFFFF" w:themeColor="background1"/>
              <w:spacing w:val="0"/>
              <w:sz w:val="36"/>
              <w:szCs w:val="36"/>
              <w:shd w:val="clear" w:color="auto" w:fill="E2BDCA"/>
            </w:rPr>
            <w:t>Vocabulary Building</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882F4D" w:rsidP="00882F4D">
          <w:pPr>
            <w:pStyle w:val="39D5A901E9A24E2A8A268F7782E959061"/>
          </w:pPr>
          <w:r w:rsidRPr="00623EDC">
            <w:rPr>
              <w:rFonts w:ascii="Calibri" w:eastAsia="ProximaNova-Light" w:hAnsi="Calibri" w:cs="Calibri"/>
              <w:color w:val="000000"/>
              <w:sz w:val="24"/>
              <w:szCs w:val="20"/>
            </w:rPr>
            <w:t>Ask students to look at the photo without reading the conversation. Ask: What are all these bags? (shopping) Write on the board: Where are the women? Ask students to listen to the conversation for the answer to this question. Play the audio. Have students listen with their books closed, or the conversation covered. Elicit responses to the question on the board. (They are shopping, probably at a mall or department store.) Play the audio again. Have students listen and read along in their books.</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882F4D" w:rsidP="00882F4D">
          <w:pPr>
            <w:pStyle w:val="DFEF4DB201454A4BAAD5F5BD18A3BCE01"/>
          </w:pPr>
          <w:r w:rsidRPr="00623EDC">
            <w:rPr>
              <w:rFonts w:ascii="Calibri" w:hAnsi="Calibri" w:cs="Calibri"/>
              <w:spacing w:val="0"/>
              <w:szCs w:val="24"/>
            </w:rPr>
            <w:t>broke   blow   max out   beat it</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882F4D" w:rsidP="00882F4D">
          <w:pPr>
            <w:pStyle w:val="C5DB156820A24791A9E88957252E0A271"/>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882F4D" w:rsidP="00882F4D">
          <w:pPr>
            <w:pStyle w:val="F62787349051424EA06FB5EB540C4EEA1"/>
          </w:pPr>
          <w:r w:rsidRPr="00623EDC">
            <w:rPr>
              <w:rFonts w:ascii="Calibri" w:eastAsia="ProximaNova-Light" w:hAnsi="Calibri" w:cs="Calibri"/>
              <w:color w:val="000000"/>
              <w:spacing w:val="0"/>
              <w:szCs w:val="20"/>
            </w:rPr>
            <w:t>Have students work individually to match the words with the definitions. Have students compare answers with a partner.</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882F4D" w:rsidP="00882F4D">
          <w:pPr>
            <w:pStyle w:val="DBA1CD3F7CB44A17AD2E22C0C68511DD1"/>
          </w:pPr>
          <w:r>
            <w:rPr>
              <w:rFonts w:asciiTheme="minorHAnsi" w:hAnsiTheme="minorHAnsi" w:cstheme="minorHAnsi"/>
              <w:b/>
              <w:bCs/>
              <w:color w:val="FFFFFF" w:themeColor="background1"/>
              <w:spacing w:val="0"/>
              <w:sz w:val="36"/>
              <w:szCs w:val="36"/>
              <w:shd w:val="clear" w:color="auto" w:fill="E2BDCA"/>
            </w:rPr>
            <w:t>Reading - Speaking</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882F4D" w:rsidP="00882F4D">
          <w:pPr>
            <w:pStyle w:val="BAC7F8A1D6A349DA959F4745B46E01991"/>
          </w:pPr>
          <w:r w:rsidRPr="00623EDC">
            <w:rPr>
              <w:rFonts w:ascii="Calibri" w:eastAsia="ProximaNova-Light" w:hAnsi="Calibri" w:cs="Calibri"/>
              <w:sz w:val="24"/>
              <w:szCs w:val="20"/>
            </w:rPr>
            <w:t>With books closed, discuss the Before Reading activity and question as a class. Brainstorm all of the places students see ads and write them on the board. Have students guess at how many ads they see a day. Do not confirm or deny answers at this point.</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882F4D" w:rsidP="00882F4D">
          <w:pPr>
            <w:pStyle w:val="03CC33109B7A4DE3A27DF9C1B77EB0971"/>
          </w:pPr>
          <w:r w:rsidRPr="00623EDC">
            <w:rPr>
              <w:rFonts w:ascii="Calibri" w:hAnsi="Calibri" w:cs="Calibri"/>
              <w:spacing w:val="0"/>
              <w:szCs w:val="24"/>
            </w:rPr>
            <w:t>consumer   exposed   logo   outlandish   spontaneously   unconventional</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882F4D" w:rsidP="00882F4D">
          <w:pPr>
            <w:pStyle w:val="7B2B44A507C64C7A83C5ABE3D1849F721"/>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882F4D" w:rsidP="00882F4D">
          <w:pPr>
            <w:pStyle w:val="5D46AC653B194DB08B0E60D2DDB82C841"/>
          </w:pPr>
          <w:r w:rsidRPr="00623EDC">
            <w:rPr>
              <w:rFonts w:ascii="Calibri" w:eastAsia="ProximaNova-Light" w:hAnsi="Calibri" w:cs="Calibri"/>
              <w:color w:val="000000"/>
              <w:spacing w:val="0"/>
              <w:szCs w:val="20"/>
            </w:rPr>
            <w:t>Have students in pairs to prepare the task. Have students copy the chart in the notebook and write their ideas. Then form groups of four by putting two pairs together. Have the pairs explain to each other their ideas. Open up the group discussions to a class discussion. Ask groups to share their answers with the class.</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882F4D" w:rsidP="00882F4D">
          <w:pPr>
            <w:pStyle w:val="6113D702D7804575BE5C91CBC65BE8601"/>
          </w:pPr>
          <w:r w:rsidRPr="0016357B">
            <w:rPr>
              <w:rFonts w:asciiTheme="minorHAnsi" w:hAnsiTheme="minorHAnsi" w:cstheme="minorHAnsi"/>
              <w:b/>
              <w:bCs/>
              <w:color w:val="FFFFFF" w:themeColor="background1"/>
              <w:spacing w:val="0"/>
              <w:sz w:val="36"/>
              <w:szCs w:val="36"/>
              <w:shd w:val="clear" w:color="auto" w:fill="E2BDCA"/>
            </w:rPr>
            <w:t>Writing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882F4D" w:rsidP="00882F4D">
          <w:pPr>
            <w:pStyle w:val="8D6129909F4B42B5ABE010498EE5F4E81"/>
          </w:pPr>
          <w:r w:rsidRPr="000677DA">
            <w:rPr>
              <w:rFonts w:ascii="Calibri" w:eastAsia="ProximaNova-Light" w:hAnsi="Calibri" w:cs="Calibri"/>
              <w:sz w:val="24"/>
              <w:szCs w:val="20"/>
            </w:rPr>
            <w:t>Write ‘handwriting’ on the board and ask the students how they feel about it. Read questions 1 and 2 and hold a discussion in class. Organize students into groups and ask them to discuss question 2 in greater detail. Call on a student from each group to report the group decisions. Ask students to read the title and answer it. Divide the class into two groups, one that thinks handwriting is obsolete and one that disagrees. Give groups minutes to prepare their arguments and hold a class debate.</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882F4D" w:rsidP="00882F4D">
          <w:pPr>
            <w:pStyle w:val="C0901794396E4515A8C906758768A9EE1"/>
          </w:pPr>
          <w:r w:rsidRPr="000677DA">
            <w:rPr>
              <w:rFonts w:ascii="Calibri" w:hAnsi="Calibri" w:cs="Calibri"/>
              <w:spacing w:val="0"/>
              <w:szCs w:val="24"/>
            </w:rPr>
            <w:t>handwriting   involve   keen   implement   cursive writing   initial literacy manipulate   reluctant   graphologists   authenticat</w:t>
          </w:r>
          <w:r>
            <w:rPr>
              <w:rFonts w:ascii="Calibri" w:hAnsi="Calibri" w:cs="Calibri"/>
              <w:spacing w:val="0"/>
              <w:szCs w:val="24"/>
            </w:rPr>
            <w:t>e</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882F4D" w:rsidP="00882F4D">
          <w:pPr>
            <w:pStyle w:val="7EACACA42A1548669EF22DB17CFAD2961"/>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882F4D" w:rsidP="00882F4D">
          <w:pPr>
            <w:pStyle w:val="D970418178F846E7869A10C85ABBAAEF1"/>
          </w:pPr>
          <w:r w:rsidRPr="000677DA">
            <w:rPr>
              <w:rFonts w:ascii="Calibri" w:eastAsia="ProximaNova-Light" w:hAnsi="Calibri" w:cs="Calibri"/>
              <w:spacing w:val="0"/>
              <w:szCs w:val="20"/>
            </w:rPr>
            <w:t>Call on volunteers to read their letters in class. Have the rest of the class exchange and read as many letters as possible. Ask them to choose the ones they like best to include in a class portfolio.</w:t>
          </w:r>
        </w:p>
      </w:docPartBody>
    </w:docPart>
    <w:docPart>
      <w:docPartPr>
        <w:name w:val="641656FA45CD453587AF3DE0D8963898"/>
        <w:category>
          <w:name w:val="General"/>
          <w:gallery w:val="placeholder"/>
        </w:category>
        <w:types>
          <w:type w:val="bbPlcHdr"/>
        </w:types>
        <w:behaviors>
          <w:behavior w:val="content"/>
        </w:behaviors>
        <w:guid w:val="{3B646010-5631-4266-A89B-C4AD0267CC5B}"/>
      </w:docPartPr>
      <w:docPartBody>
        <w:p w:rsidR="00A30992" w:rsidRDefault="00882F4D" w:rsidP="00882F4D">
          <w:pPr>
            <w:pStyle w:val="641656FA45CD453587AF3DE0D89638981"/>
          </w:pPr>
          <w:r w:rsidRPr="0016357B">
            <w:rPr>
              <w:rFonts w:asciiTheme="minorHAnsi" w:hAnsiTheme="minorHAnsi" w:cstheme="minorHAnsi"/>
              <w:b/>
              <w:bCs/>
              <w:color w:val="FFFFFF" w:themeColor="background1"/>
              <w:spacing w:val="0"/>
              <w:sz w:val="36"/>
              <w:szCs w:val="36"/>
              <w:shd w:val="clear" w:color="auto" w:fill="E2BDCA"/>
            </w:rPr>
            <w:t>Form Meaning and Function</w:t>
          </w:r>
        </w:p>
      </w:docPartBody>
    </w:docPart>
    <w:docPart>
      <w:docPartPr>
        <w:name w:val="A8C51F92907F4396A84AF2A980834452"/>
        <w:category>
          <w:name w:val="General"/>
          <w:gallery w:val="placeholder"/>
        </w:category>
        <w:types>
          <w:type w:val="bbPlcHdr"/>
        </w:types>
        <w:behaviors>
          <w:behavior w:val="content"/>
        </w:behaviors>
        <w:guid w:val="{F86A4861-27F3-4693-8068-8C2B167A82E4}"/>
      </w:docPartPr>
      <w:docPartBody>
        <w:p w:rsidR="00A30992" w:rsidRDefault="00882F4D" w:rsidP="00882F4D">
          <w:pPr>
            <w:pStyle w:val="A8C51F92907F4396A84AF2A9808344521"/>
          </w:pPr>
          <w:r w:rsidRPr="000677DA">
            <w:rPr>
              <w:rFonts w:ascii="Calibri" w:eastAsia="ProximaNova-Light" w:hAnsi="Calibri" w:cs="Calibri"/>
              <w:sz w:val="24"/>
              <w:szCs w:val="20"/>
            </w:rPr>
            <w:t>Have volunteers read aloud the example sentences in the presentation. Explain that when we use if to talk about present facts, if means whenever. For this reason we often substitute if with when. Elicit the verb forms in the if-clause and the main clause (simple present + simple present).</w:t>
          </w:r>
        </w:p>
      </w:docPartBody>
    </w:docPart>
    <w:docPart>
      <w:docPartPr>
        <w:name w:val="F118AC57FF5C4ED4A3754546970870EC"/>
        <w:category>
          <w:name w:val="General"/>
          <w:gallery w:val="placeholder"/>
        </w:category>
        <w:types>
          <w:type w:val="bbPlcHdr"/>
        </w:types>
        <w:behaviors>
          <w:behavior w:val="content"/>
        </w:behaviors>
        <w:guid w:val="{FDA9A80C-366C-434A-983A-6C454A8E414C}"/>
      </w:docPartPr>
      <w:docPartBody>
        <w:p w:rsidR="00A30992" w:rsidRDefault="00882F4D" w:rsidP="00882F4D">
          <w:pPr>
            <w:pStyle w:val="F118AC57FF5C4ED4A3754546970870EC1"/>
          </w:pPr>
          <w:r w:rsidRPr="000677DA">
            <w:rPr>
              <w:rFonts w:ascii="Calibri" w:hAnsi="Calibri" w:cs="Calibri"/>
              <w:spacing w:val="0"/>
              <w:szCs w:val="24"/>
            </w:rPr>
            <w:t>Conditional Sentences   May/Might   I’d Rather/I’d Prefer Words Connected with Shopping Habits When and Unless</w:t>
          </w:r>
        </w:p>
      </w:docPartBody>
    </w:docPart>
    <w:docPart>
      <w:docPartPr>
        <w:name w:val="0C27BBCB9B38476EABC8992B75F1F1EC"/>
        <w:category>
          <w:name w:val="General"/>
          <w:gallery w:val="placeholder"/>
        </w:category>
        <w:types>
          <w:type w:val="bbPlcHdr"/>
        </w:types>
        <w:behaviors>
          <w:behavior w:val="content"/>
        </w:behaviors>
        <w:guid w:val="{24EEF144-49F2-4C34-985C-1A7ABE0E3C97}"/>
      </w:docPartPr>
      <w:docPartBody>
        <w:p w:rsidR="00A30992" w:rsidRDefault="00882F4D" w:rsidP="00882F4D">
          <w:pPr>
            <w:pStyle w:val="0C27BBCB9B38476EABC8992B75F1F1EC1"/>
          </w:pPr>
          <w:r w:rsidRPr="00BA27E7">
            <w:rPr>
              <w:rFonts w:ascii="Calibri" w:hAnsi="Calibri" w:cs="Calibri"/>
              <w:spacing w:val="0"/>
            </w:rPr>
            <w:t>Knowledge  -  Application  -  Analysis  -  Concentration  -  Organization</w:t>
          </w:r>
        </w:p>
      </w:docPartBody>
    </w:docPart>
    <w:docPart>
      <w:docPartPr>
        <w:name w:val="54F6DD70D5424F718971C1A4D355FB44"/>
        <w:category>
          <w:name w:val="General"/>
          <w:gallery w:val="placeholder"/>
        </w:category>
        <w:types>
          <w:type w:val="bbPlcHdr"/>
        </w:types>
        <w:behaviors>
          <w:behavior w:val="content"/>
        </w:behaviors>
        <w:guid w:val="{F63EC687-3FE8-42BB-8ECC-6B6BD5EDB930}"/>
      </w:docPartPr>
      <w:docPartBody>
        <w:p w:rsidR="00A30992" w:rsidRDefault="00882F4D" w:rsidP="00882F4D">
          <w:pPr>
            <w:pStyle w:val="54F6DD70D5424F718971C1A4D355FB441"/>
          </w:pPr>
          <w:r w:rsidRPr="000677DA">
            <w:rPr>
              <w:rFonts w:ascii="Calibri" w:eastAsia="ProximaNova-Light" w:hAnsi="Calibri" w:cs="Calibri"/>
              <w:color w:val="000000"/>
              <w:spacing w:val="0"/>
              <w:szCs w:val="20"/>
            </w:rPr>
            <w:t>Read out the directions and the example. Ask students to work in pairs and follow the model using if-sentences.</w:t>
          </w:r>
        </w:p>
      </w:docPartBody>
    </w:docPart>
    <w:docPart>
      <w:docPartPr>
        <w:name w:val="C0B5D8D7B8DC44838ACA8A91C459AE11"/>
        <w:category>
          <w:name w:val="General"/>
          <w:gallery w:val="placeholder"/>
        </w:category>
        <w:types>
          <w:type w:val="bbPlcHdr"/>
        </w:types>
        <w:behaviors>
          <w:behavior w:val="content"/>
        </w:behaviors>
        <w:guid w:val="{645F6FCC-AB76-4360-BFD9-73F7A02ABC1A}"/>
      </w:docPartPr>
      <w:docPartBody>
        <w:p w:rsidR="00A30992" w:rsidRDefault="00882F4D" w:rsidP="00882F4D">
          <w:pPr>
            <w:pStyle w:val="C0B5D8D7B8DC44838ACA8A91C459AE111"/>
          </w:pPr>
          <w:r>
            <w:rPr>
              <w:rFonts w:asciiTheme="minorHAnsi" w:hAnsiTheme="minorHAnsi" w:cstheme="minorHAnsi"/>
              <w:b/>
              <w:bCs/>
              <w:color w:val="FFFFFF" w:themeColor="background1"/>
              <w:spacing w:val="0"/>
              <w:sz w:val="36"/>
              <w:szCs w:val="36"/>
              <w:shd w:val="clear" w:color="auto" w:fill="E2BDCA"/>
            </w:rPr>
            <w:t>Project</w:t>
          </w:r>
        </w:p>
      </w:docPartBody>
    </w:docPart>
    <w:docPart>
      <w:docPartPr>
        <w:name w:val="27B02BAA75F4451F9EC44A033954C2BB"/>
        <w:category>
          <w:name w:val="General"/>
          <w:gallery w:val="placeholder"/>
        </w:category>
        <w:types>
          <w:type w:val="bbPlcHdr"/>
        </w:types>
        <w:behaviors>
          <w:behavior w:val="content"/>
        </w:behaviors>
        <w:guid w:val="{0A1515B2-ED9F-4985-9F40-1A445312AAAE}"/>
      </w:docPartPr>
      <w:docPartBody>
        <w:p w:rsidR="00A30992" w:rsidRDefault="00882F4D" w:rsidP="00882F4D">
          <w:pPr>
            <w:pStyle w:val="27B02BAA75F4451F9EC44A033954C2BB1"/>
          </w:pPr>
          <w:r w:rsidRPr="000677DA">
            <w:rPr>
              <w:rFonts w:ascii="Calibri" w:eastAsia="ProximaNova-Light" w:hAnsi="Calibri" w:cs="Calibri"/>
              <w:sz w:val="24"/>
              <w:szCs w:val="20"/>
            </w:rPr>
            <w:t>Organize students in groups and have them brainstorm on popular advertisements. Read directions for task 1 with the class. Have students work in groups discussing different advertisements that they see or hear every day. Circulate and encourage groups to think of different types of advertisements. Call on a student to read the directions for 2. Give groups a couple of minutes to choose an advertisement that they think is beneficial and helpful to people.</w:t>
          </w:r>
        </w:p>
      </w:docPartBody>
    </w:docPart>
    <w:docPart>
      <w:docPartPr>
        <w:name w:val="867A2B5F45744171A631ACC2C862E056"/>
        <w:category>
          <w:name w:val="General"/>
          <w:gallery w:val="placeholder"/>
        </w:category>
        <w:types>
          <w:type w:val="bbPlcHdr"/>
        </w:types>
        <w:behaviors>
          <w:behavior w:val="content"/>
        </w:behaviors>
        <w:guid w:val="{8539A34B-9974-46C4-BDB6-B71640E5CCF5}"/>
      </w:docPartPr>
      <w:docPartBody>
        <w:p w:rsidR="00A30992" w:rsidRDefault="00882F4D" w:rsidP="00882F4D">
          <w:pPr>
            <w:pStyle w:val="867A2B5F45744171A631ACC2C862E0561"/>
          </w:pPr>
          <w:r w:rsidRPr="00507579">
            <w:rPr>
              <w:rFonts w:ascii="Calibri" w:hAnsi="Calibri" w:cs="Calibri"/>
              <w:spacing w:val="0"/>
              <w:szCs w:val="24"/>
            </w:rPr>
            <w:t>billboards   leaflets   beneficial   medium   company executives   persuade</w:t>
          </w:r>
        </w:p>
      </w:docPartBody>
    </w:docPart>
    <w:docPart>
      <w:docPartPr>
        <w:name w:val="4BDCF067DF0E43CF8EDEB4901DD081F3"/>
        <w:category>
          <w:name w:val="General"/>
          <w:gallery w:val="placeholder"/>
        </w:category>
        <w:types>
          <w:type w:val="bbPlcHdr"/>
        </w:types>
        <w:behaviors>
          <w:behavior w:val="content"/>
        </w:behaviors>
        <w:guid w:val="{4478669C-5AA2-4BB7-B741-925F5B92BE1A}"/>
      </w:docPartPr>
      <w:docPartBody>
        <w:p w:rsidR="00A30992" w:rsidRDefault="00882F4D" w:rsidP="00882F4D">
          <w:pPr>
            <w:pStyle w:val="4BDCF067DF0E43CF8EDEB4901DD081F31"/>
          </w:pPr>
          <w:r w:rsidRPr="00303B41">
            <w:rPr>
              <w:rFonts w:ascii="Calibri" w:hAnsi="Calibri" w:cs="Calibri"/>
              <w:spacing w:val="0"/>
            </w:rPr>
            <w:t>Knowledge  -  Memory  -  Application  -  Evaluation  -  Organization</w:t>
          </w:r>
        </w:p>
      </w:docPartBody>
    </w:docPart>
    <w:docPart>
      <w:docPartPr>
        <w:name w:val="E0EF1C27CC964782BCA43C46C23E88F9"/>
        <w:category>
          <w:name w:val="General"/>
          <w:gallery w:val="placeholder"/>
        </w:category>
        <w:types>
          <w:type w:val="bbPlcHdr"/>
        </w:types>
        <w:behaviors>
          <w:behavior w:val="content"/>
        </w:behaviors>
        <w:guid w:val="{6DC3B00F-5E63-459D-A242-D6F87211E046}"/>
      </w:docPartPr>
      <w:docPartBody>
        <w:p w:rsidR="00A30992" w:rsidRDefault="00882F4D" w:rsidP="00882F4D">
          <w:pPr>
            <w:pStyle w:val="E0EF1C27CC964782BCA43C46C23E88F91"/>
          </w:pPr>
          <w:r w:rsidRPr="00507579">
            <w:rPr>
              <w:rFonts w:ascii="Calibri" w:eastAsia="ProximaNova-Light" w:hAnsi="Calibri" w:cs="Calibri"/>
              <w:color w:val="000000"/>
              <w:spacing w:val="0"/>
              <w:szCs w:val="20"/>
            </w:rPr>
            <w:t>Read directions for task 6 with the class. Divide the class into advertising teams and clients and have the advertising teams present the new advertisements to the clients in a convincing manner. Include the successful advertisements in a class portfolio.</w:t>
          </w:r>
        </w:p>
      </w:docPartBody>
    </w:docPart>
    <w:docPart>
      <w:docPartPr>
        <w:name w:val="F5B53E2B8AA7445EB1DE21B47BC4773B"/>
        <w:category>
          <w:name w:val="General"/>
          <w:gallery w:val="placeholder"/>
        </w:category>
        <w:types>
          <w:type w:val="bbPlcHdr"/>
        </w:types>
        <w:behaviors>
          <w:behavior w:val="content"/>
        </w:behaviors>
        <w:guid w:val="{7ADB7C1D-D999-47FD-9C23-034A7D3BE331}"/>
      </w:docPartPr>
      <w:docPartBody>
        <w:p w:rsidR="007F452E" w:rsidRDefault="00882F4D" w:rsidP="00882F4D">
          <w:pPr>
            <w:pStyle w:val="F5B53E2B8AA7445EB1DE21B47BC4773B1"/>
          </w:pPr>
          <w:r w:rsidRPr="00E626D2">
            <w:rPr>
              <w:noProof/>
            </w:rPr>
            <w:drawing>
              <wp:inline distT="0" distB="0" distL="0" distR="0" wp14:anchorId="7BD70445" wp14:editId="02CBC521">
                <wp:extent cx="304800" cy="304800"/>
                <wp:effectExtent l="0" t="0" r="0" b="0"/>
                <wp:docPr id="2078880205" name="Picture 4"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E56326B" wp14:editId="2BD90BE4">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0A9EC37" wp14:editId="51D7D145">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E94BD0FD3EF48F2B59E8DA598C512B6"/>
        <w:category>
          <w:name w:val="General"/>
          <w:gallery w:val="placeholder"/>
        </w:category>
        <w:types>
          <w:type w:val="bbPlcHdr"/>
        </w:types>
        <w:behaviors>
          <w:behavior w:val="content"/>
        </w:behaviors>
        <w:guid w:val="{0DACB20C-0C51-45BB-B23C-6F72A6E32C18}"/>
      </w:docPartPr>
      <w:docPartBody>
        <w:p w:rsidR="007F452E" w:rsidRDefault="00882F4D" w:rsidP="00882F4D">
          <w:pPr>
            <w:pStyle w:val="0E94BD0FD3EF48F2B59E8DA598C512B61"/>
          </w:pPr>
          <w:r w:rsidRPr="00E626D2">
            <w:rPr>
              <w:noProof/>
            </w:rPr>
            <w:drawing>
              <wp:inline distT="0" distB="0" distL="0" distR="0" wp14:anchorId="2A2A8892" wp14:editId="3CC62461">
                <wp:extent cx="304800" cy="304800"/>
                <wp:effectExtent l="0" t="0" r="0" b="0"/>
                <wp:docPr id="1324001032" name="Picture 132400103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86E77D4" wp14:editId="60F7CAA4">
                <wp:extent cx="304800" cy="304800"/>
                <wp:effectExtent l="0" t="0" r="0" b="0"/>
                <wp:docPr id="1105660876" name="Picture 110566087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D25F27C" wp14:editId="53D45104">
                <wp:extent cx="304800" cy="304800"/>
                <wp:effectExtent l="0" t="0" r="0" b="0"/>
                <wp:docPr id="1035325547" name="Picture 103532554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600C4FE8FADB4AFCA6F09C40BD1A5D17"/>
        <w:category>
          <w:name w:val="General"/>
          <w:gallery w:val="placeholder"/>
        </w:category>
        <w:types>
          <w:type w:val="bbPlcHdr"/>
        </w:types>
        <w:behaviors>
          <w:behavior w:val="content"/>
        </w:behaviors>
        <w:guid w:val="{D2272491-4B24-45D2-8E75-E6C78BDF0C26}"/>
      </w:docPartPr>
      <w:docPartBody>
        <w:p w:rsidR="007F452E" w:rsidRDefault="00882F4D" w:rsidP="00882F4D">
          <w:pPr>
            <w:pStyle w:val="600C4FE8FADB4AFCA6F09C40BD1A5D171"/>
          </w:pPr>
          <w:r w:rsidRPr="00E626D2">
            <w:rPr>
              <w:noProof/>
            </w:rPr>
            <w:drawing>
              <wp:inline distT="0" distB="0" distL="0" distR="0" wp14:anchorId="566950FE" wp14:editId="2154F971">
                <wp:extent cx="304800" cy="304800"/>
                <wp:effectExtent l="0" t="0" r="0" b="0"/>
                <wp:docPr id="2093374692" name="Picture 209337469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3F21D5F" wp14:editId="0A5D9DA2">
                <wp:extent cx="304800" cy="304800"/>
                <wp:effectExtent l="0" t="0" r="0" b="0"/>
                <wp:docPr id="1988512176" name="Picture 198851217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474F457" wp14:editId="55CE990D">
                <wp:extent cx="304800" cy="304800"/>
                <wp:effectExtent l="0" t="0" r="0" b="0"/>
                <wp:docPr id="1198033110" name="Picture 119803311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4CDDDD825474420B4778A93A2FD590C"/>
        <w:category>
          <w:name w:val="General"/>
          <w:gallery w:val="placeholder"/>
        </w:category>
        <w:types>
          <w:type w:val="bbPlcHdr"/>
        </w:types>
        <w:behaviors>
          <w:behavior w:val="content"/>
        </w:behaviors>
        <w:guid w:val="{4FA33E17-AA5F-4AE3-A72E-8AFB9624A2E5}"/>
      </w:docPartPr>
      <w:docPartBody>
        <w:p w:rsidR="007F452E" w:rsidRDefault="00882F4D" w:rsidP="00882F4D">
          <w:pPr>
            <w:pStyle w:val="D4CDDDD825474420B4778A93A2FD590C1"/>
          </w:pPr>
          <w:r w:rsidRPr="00E626D2">
            <w:rPr>
              <w:noProof/>
            </w:rPr>
            <w:drawing>
              <wp:inline distT="0" distB="0" distL="0" distR="0" wp14:anchorId="4231C9C6" wp14:editId="0B168826">
                <wp:extent cx="304800" cy="304800"/>
                <wp:effectExtent l="0" t="0" r="0" b="0"/>
                <wp:docPr id="2072139530" name="Picture 2072139530"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A71DDC3" wp14:editId="7D55785F">
                <wp:extent cx="304800" cy="304800"/>
                <wp:effectExtent l="0" t="0" r="0" b="0"/>
                <wp:docPr id="1684414815" name="Picture 16844148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2F7E280" wp14:editId="0AB92A6F">
                <wp:extent cx="304800" cy="304800"/>
                <wp:effectExtent l="0" t="0" r="0" b="0"/>
                <wp:docPr id="130165377" name="Picture 13016537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C2DE54A14C944E2681A245DE8B94EBB1"/>
        <w:category>
          <w:name w:val="General"/>
          <w:gallery w:val="placeholder"/>
        </w:category>
        <w:types>
          <w:type w:val="bbPlcHdr"/>
        </w:types>
        <w:behaviors>
          <w:behavior w:val="content"/>
        </w:behaviors>
        <w:guid w:val="{AE081177-4698-4FCD-A4D2-43371BF63830}"/>
      </w:docPartPr>
      <w:docPartBody>
        <w:p w:rsidR="007F452E" w:rsidRDefault="00882F4D" w:rsidP="00882F4D">
          <w:pPr>
            <w:pStyle w:val="C2DE54A14C944E2681A245DE8B94EBB11"/>
          </w:pPr>
          <w:r w:rsidRPr="00E626D2">
            <w:rPr>
              <w:noProof/>
            </w:rPr>
            <w:drawing>
              <wp:inline distT="0" distB="0" distL="0" distR="0" wp14:anchorId="7273BD3A" wp14:editId="5D2F5F5E">
                <wp:extent cx="304800" cy="304800"/>
                <wp:effectExtent l="0" t="0" r="0" b="0"/>
                <wp:docPr id="1785257249" name="Picture 1785257249"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D6A7861" wp14:editId="78991C44">
                <wp:extent cx="304800" cy="304800"/>
                <wp:effectExtent l="0" t="0" r="0" b="0"/>
                <wp:docPr id="256191683" name="Picture 25619168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4DE66CC" wp14:editId="031A70F6">
                <wp:extent cx="304800" cy="304800"/>
                <wp:effectExtent l="0" t="0" r="0" b="0"/>
                <wp:docPr id="1474028219" name="Picture 1474028219">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069D2A6800C44CF88FFF628590CAC09"/>
        <w:category>
          <w:name w:val="General"/>
          <w:gallery w:val="placeholder"/>
        </w:category>
        <w:types>
          <w:type w:val="bbPlcHdr"/>
        </w:types>
        <w:behaviors>
          <w:behavior w:val="content"/>
        </w:behaviors>
        <w:guid w:val="{DFB63865-21D4-4950-9686-86191B6570BC}"/>
      </w:docPartPr>
      <w:docPartBody>
        <w:p w:rsidR="007F452E" w:rsidRDefault="00882F4D" w:rsidP="00882F4D">
          <w:pPr>
            <w:pStyle w:val="F069D2A6800C44CF88FFF628590CAC091"/>
          </w:pPr>
          <w:r w:rsidRPr="00E626D2">
            <w:rPr>
              <w:noProof/>
            </w:rPr>
            <w:drawing>
              <wp:inline distT="0" distB="0" distL="0" distR="0" wp14:anchorId="6AAC7FE3" wp14:editId="76B32857">
                <wp:extent cx="304800" cy="304800"/>
                <wp:effectExtent l="0" t="0" r="0" b="0"/>
                <wp:docPr id="1480703812" name="Picture 148070381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21F7BA1" wp14:editId="1CD6AA3B">
                <wp:extent cx="304800" cy="304800"/>
                <wp:effectExtent l="0" t="0" r="0" b="0"/>
                <wp:docPr id="325289581" name="Picture 32528958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4D4BA2" wp14:editId="1A5B7A84">
                <wp:extent cx="304800" cy="304800"/>
                <wp:effectExtent l="0" t="0" r="0" b="0"/>
                <wp:docPr id="768894290" name="Picture 76889429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4FC4184D7E454091BDF7808FDED58B"/>
        <w:category>
          <w:name w:val="General"/>
          <w:gallery w:val="placeholder"/>
        </w:category>
        <w:types>
          <w:type w:val="bbPlcHdr"/>
        </w:types>
        <w:behaviors>
          <w:behavior w:val="content"/>
        </w:behaviors>
        <w:guid w:val="{E02C5C8E-5A17-4E8E-A194-B5E1BF84CF17}"/>
      </w:docPartPr>
      <w:docPartBody>
        <w:p w:rsidR="007F452E" w:rsidRDefault="00882F4D" w:rsidP="00882F4D">
          <w:pPr>
            <w:pStyle w:val="D14FC4184D7E454091BDF7808FDED58B1"/>
          </w:pPr>
          <w:r w:rsidRPr="00E626D2">
            <w:rPr>
              <w:noProof/>
            </w:rPr>
            <w:drawing>
              <wp:inline distT="0" distB="0" distL="0" distR="0" wp14:anchorId="518F3450" wp14:editId="7DD6B0B5">
                <wp:extent cx="304800" cy="304800"/>
                <wp:effectExtent l="0" t="0" r="0" b="0"/>
                <wp:docPr id="1485136568" name="Picture 1485136568"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046132E" wp14:editId="0B5A9645">
                <wp:extent cx="304800" cy="304800"/>
                <wp:effectExtent l="0" t="0" r="0" b="0"/>
                <wp:docPr id="2077821113" name="Picture 207782111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D437E47" wp14:editId="11503FE4">
                <wp:extent cx="304800" cy="304800"/>
                <wp:effectExtent l="0" t="0" r="0" b="0"/>
                <wp:docPr id="31261458" name="Picture 3126145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85BEE"/>
    <w:rsid w:val="000E0CEA"/>
    <w:rsid w:val="000F1F79"/>
    <w:rsid w:val="00100DFE"/>
    <w:rsid w:val="00106DB6"/>
    <w:rsid w:val="001A6AAB"/>
    <w:rsid w:val="001D62B8"/>
    <w:rsid w:val="00295098"/>
    <w:rsid w:val="002966C9"/>
    <w:rsid w:val="003A54EB"/>
    <w:rsid w:val="003E6B80"/>
    <w:rsid w:val="00477D1B"/>
    <w:rsid w:val="00555870"/>
    <w:rsid w:val="005659EA"/>
    <w:rsid w:val="00575E0A"/>
    <w:rsid w:val="00602304"/>
    <w:rsid w:val="006168B8"/>
    <w:rsid w:val="0068572F"/>
    <w:rsid w:val="007665BD"/>
    <w:rsid w:val="007F452E"/>
    <w:rsid w:val="00856064"/>
    <w:rsid w:val="00864827"/>
    <w:rsid w:val="00882F4D"/>
    <w:rsid w:val="00883612"/>
    <w:rsid w:val="0089423A"/>
    <w:rsid w:val="008A5C47"/>
    <w:rsid w:val="00A30992"/>
    <w:rsid w:val="00A450B3"/>
    <w:rsid w:val="00AB37B8"/>
    <w:rsid w:val="00C065CA"/>
    <w:rsid w:val="00C9325A"/>
    <w:rsid w:val="00CB010A"/>
    <w:rsid w:val="00CE37C0"/>
    <w:rsid w:val="00D4250B"/>
    <w:rsid w:val="00E21DDA"/>
    <w:rsid w:val="00E23F23"/>
    <w:rsid w:val="00E6245D"/>
    <w:rsid w:val="00F23E83"/>
    <w:rsid w:val="00F41560"/>
    <w:rsid w:val="00F77BA1"/>
    <w:rsid w:val="00F94978"/>
    <w:rsid w:val="00FA206C"/>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2F4D"/>
    <w:rPr>
      <w:color w:val="808080"/>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92449E830354268A60483780925CCEC2">
    <w:name w:val="692449E830354268A60483780925CCEC2"/>
    <w:rsid w:val="00602304"/>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602304"/>
    <w:rPr>
      <w:rFonts w:eastAsiaTheme="minorHAnsi"/>
    </w:rPr>
  </w:style>
  <w:style w:type="paragraph" w:customStyle="1" w:styleId="9BECB32B76A44E98869F45AA374683ED2">
    <w:name w:val="9BECB32B76A44E98869F45AA374683ED2"/>
    <w:rsid w:val="00602304"/>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602304"/>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602304"/>
    <w:pPr>
      <w:numPr>
        <w:ilvl w:val="1"/>
      </w:numPr>
      <w:jc w:val="right"/>
    </w:pPr>
    <w:rPr>
      <w:rFonts w:asciiTheme="majorHAnsi" w:hAnsiTheme="majorHAnsi"/>
      <w:spacing w:val="15"/>
      <w:sz w:val="24"/>
    </w:rPr>
  </w:style>
  <w:style w:type="paragraph" w:customStyle="1" w:styleId="F5B53E2B8AA7445EB1DE21B47BC4773B2">
    <w:name w:val="F5B53E2B8AA7445EB1DE21B47BC4773B2"/>
    <w:rsid w:val="00602304"/>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602304"/>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602304"/>
    <w:rPr>
      <w:rFonts w:eastAsiaTheme="minorHAnsi"/>
    </w:rPr>
  </w:style>
  <w:style w:type="paragraph" w:customStyle="1" w:styleId="B3B2D575FC3C4128AC0F8564B3761FB92">
    <w:name w:val="B3B2D575FC3C4128AC0F8564B3761FB92"/>
    <w:rsid w:val="00602304"/>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602304"/>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602304"/>
    <w:pPr>
      <w:numPr>
        <w:ilvl w:val="1"/>
      </w:numPr>
      <w:jc w:val="right"/>
    </w:pPr>
    <w:rPr>
      <w:rFonts w:asciiTheme="majorHAnsi" w:hAnsiTheme="majorHAnsi"/>
      <w:spacing w:val="15"/>
      <w:sz w:val="24"/>
    </w:rPr>
  </w:style>
  <w:style w:type="paragraph" w:customStyle="1" w:styleId="0E94BD0FD3EF48F2B59E8DA598C512B62">
    <w:name w:val="0E94BD0FD3EF48F2B59E8DA598C512B62"/>
    <w:rsid w:val="00602304"/>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602304"/>
    <w:pPr>
      <w:numPr>
        <w:ilvl w:val="1"/>
      </w:numPr>
      <w:jc w:val="right"/>
    </w:pPr>
    <w:rPr>
      <w:rFonts w:asciiTheme="majorHAnsi" w:hAnsiTheme="majorHAnsi"/>
      <w:spacing w:val="15"/>
      <w:sz w:val="24"/>
    </w:rPr>
  </w:style>
  <w:style w:type="paragraph" w:customStyle="1" w:styleId="39D5A901E9A24E2A8A268F7782E959062">
    <w:name w:val="39D5A901E9A24E2A8A268F7782E959062"/>
    <w:rsid w:val="00602304"/>
    <w:rPr>
      <w:rFonts w:eastAsiaTheme="minorHAnsi"/>
    </w:rPr>
  </w:style>
  <w:style w:type="paragraph" w:customStyle="1" w:styleId="DFEF4DB201454A4BAAD5F5BD18A3BCE02">
    <w:name w:val="DFEF4DB201454A4BAAD5F5BD18A3BCE02"/>
    <w:rsid w:val="00602304"/>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602304"/>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602304"/>
    <w:pPr>
      <w:numPr>
        <w:ilvl w:val="1"/>
      </w:numPr>
      <w:jc w:val="right"/>
    </w:pPr>
    <w:rPr>
      <w:rFonts w:asciiTheme="majorHAnsi" w:hAnsiTheme="majorHAnsi"/>
      <w:spacing w:val="15"/>
      <w:sz w:val="24"/>
    </w:rPr>
  </w:style>
  <w:style w:type="paragraph" w:customStyle="1" w:styleId="600C4FE8FADB4AFCA6F09C40BD1A5D172">
    <w:name w:val="600C4FE8FADB4AFCA6F09C40BD1A5D172"/>
    <w:rsid w:val="00602304"/>
    <w:pPr>
      <w:tabs>
        <w:tab w:val="center" w:pos="4320"/>
        <w:tab w:val="right" w:pos="8640"/>
      </w:tabs>
      <w:spacing w:after="0" w:line="240" w:lineRule="auto"/>
    </w:pPr>
    <w:rPr>
      <w:rFonts w:eastAsiaTheme="minorHAnsi"/>
    </w:rPr>
  </w:style>
  <w:style w:type="paragraph" w:customStyle="1" w:styleId="DBA1CD3F7CB44A17AD2E22C0C68511DD2">
    <w:name w:val="DBA1CD3F7CB44A17AD2E22C0C68511DD2"/>
    <w:rsid w:val="00602304"/>
    <w:pPr>
      <w:numPr>
        <w:ilvl w:val="1"/>
      </w:numPr>
      <w:jc w:val="right"/>
    </w:pPr>
    <w:rPr>
      <w:rFonts w:asciiTheme="majorHAnsi" w:hAnsiTheme="majorHAnsi"/>
      <w:spacing w:val="15"/>
      <w:sz w:val="24"/>
    </w:rPr>
  </w:style>
  <w:style w:type="paragraph" w:customStyle="1" w:styleId="BAC7F8A1D6A349DA959F4745B46E01992">
    <w:name w:val="BAC7F8A1D6A349DA959F4745B46E01992"/>
    <w:rsid w:val="00602304"/>
    <w:rPr>
      <w:rFonts w:eastAsiaTheme="minorHAnsi"/>
    </w:rPr>
  </w:style>
  <w:style w:type="paragraph" w:customStyle="1" w:styleId="03CC33109B7A4DE3A27DF9C1B77EB0972">
    <w:name w:val="03CC33109B7A4DE3A27DF9C1B77EB0972"/>
    <w:rsid w:val="00602304"/>
    <w:pPr>
      <w:numPr>
        <w:ilvl w:val="1"/>
      </w:numPr>
      <w:jc w:val="right"/>
    </w:pPr>
    <w:rPr>
      <w:rFonts w:asciiTheme="majorHAnsi" w:hAnsiTheme="majorHAnsi"/>
      <w:spacing w:val="15"/>
      <w:sz w:val="24"/>
    </w:rPr>
  </w:style>
  <w:style w:type="paragraph" w:customStyle="1" w:styleId="7B2B44A507C64C7A83C5ABE3D1849F722">
    <w:name w:val="7B2B44A507C64C7A83C5ABE3D1849F722"/>
    <w:rsid w:val="00602304"/>
    <w:pPr>
      <w:numPr>
        <w:ilvl w:val="1"/>
      </w:numPr>
      <w:jc w:val="right"/>
    </w:pPr>
    <w:rPr>
      <w:rFonts w:asciiTheme="majorHAnsi" w:hAnsiTheme="majorHAnsi"/>
      <w:spacing w:val="15"/>
      <w:sz w:val="24"/>
    </w:rPr>
  </w:style>
  <w:style w:type="paragraph" w:customStyle="1" w:styleId="5D46AC653B194DB08B0E60D2DDB82C842">
    <w:name w:val="5D46AC653B194DB08B0E60D2DDB82C842"/>
    <w:rsid w:val="00602304"/>
    <w:pPr>
      <w:numPr>
        <w:ilvl w:val="1"/>
      </w:numPr>
      <w:jc w:val="right"/>
    </w:pPr>
    <w:rPr>
      <w:rFonts w:asciiTheme="majorHAnsi" w:hAnsiTheme="majorHAnsi"/>
      <w:spacing w:val="15"/>
      <w:sz w:val="24"/>
    </w:rPr>
  </w:style>
  <w:style w:type="paragraph" w:customStyle="1" w:styleId="D4CDDDD825474420B4778A93A2FD590C2">
    <w:name w:val="D4CDDDD825474420B4778A93A2FD590C2"/>
    <w:rsid w:val="00602304"/>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602304"/>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602304"/>
    <w:rPr>
      <w:rFonts w:eastAsiaTheme="minorHAnsi"/>
    </w:rPr>
  </w:style>
  <w:style w:type="paragraph" w:customStyle="1" w:styleId="C0901794396E4515A8C906758768A9EE2">
    <w:name w:val="C0901794396E4515A8C906758768A9EE2"/>
    <w:rsid w:val="00602304"/>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602304"/>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602304"/>
    <w:pPr>
      <w:numPr>
        <w:ilvl w:val="1"/>
      </w:numPr>
      <w:jc w:val="right"/>
    </w:pPr>
    <w:rPr>
      <w:rFonts w:asciiTheme="majorHAnsi" w:hAnsiTheme="majorHAnsi"/>
      <w:spacing w:val="15"/>
      <w:sz w:val="24"/>
    </w:rPr>
  </w:style>
  <w:style w:type="paragraph" w:customStyle="1" w:styleId="C2DE54A14C944E2681A245DE8B94EBB12">
    <w:name w:val="C2DE54A14C944E2681A245DE8B94EBB12"/>
    <w:rsid w:val="00602304"/>
    <w:pPr>
      <w:tabs>
        <w:tab w:val="center" w:pos="4320"/>
        <w:tab w:val="right" w:pos="8640"/>
      </w:tabs>
      <w:spacing w:after="0" w:line="240" w:lineRule="auto"/>
    </w:pPr>
    <w:rPr>
      <w:rFonts w:eastAsiaTheme="minorHAnsi"/>
    </w:rPr>
  </w:style>
  <w:style w:type="paragraph" w:customStyle="1" w:styleId="641656FA45CD453587AF3DE0D89638982">
    <w:name w:val="641656FA45CD453587AF3DE0D89638982"/>
    <w:rsid w:val="00602304"/>
    <w:pPr>
      <w:numPr>
        <w:ilvl w:val="1"/>
      </w:numPr>
      <w:jc w:val="right"/>
    </w:pPr>
    <w:rPr>
      <w:rFonts w:asciiTheme="majorHAnsi" w:hAnsiTheme="majorHAnsi"/>
      <w:spacing w:val="15"/>
      <w:sz w:val="24"/>
    </w:rPr>
  </w:style>
  <w:style w:type="paragraph" w:customStyle="1" w:styleId="A8C51F92907F4396A84AF2A9808344522">
    <w:name w:val="A8C51F92907F4396A84AF2A9808344522"/>
    <w:rsid w:val="00602304"/>
    <w:rPr>
      <w:rFonts w:eastAsiaTheme="minorHAnsi"/>
    </w:rPr>
  </w:style>
  <w:style w:type="paragraph" w:customStyle="1" w:styleId="F118AC57FF5C4ED4A3754546970870EC2">
    <w:name w:val="F118AC57FF5C4ED4A3754546970870EC2"/>
    <w:rsid w:val="00602304"/>
    <w:pPr>
      <w:numPr>
        <w:ilvl w:val="1"/>
      </w:numPr>
      <w:jc w:val="right"/>
    </w:pPr>
    <w:rPr>
      <w:rFonts w:asciiTheme="majorHAnsi" w:hAnsiTheme="majorHAnsi"/>
      <w:spacing w:val="15"/>
      <w:sz w:val="24"/>
    </w:rPr>
  </w:style>
  <w:style w:type="paragraph" w:customStyle="1" w:styleId="0C27BBCB9B38476EABC8992B75F1F1EC2">
    <w:name w:val="0C27BBCB9B38476EABC8992B75F1F1EC2"/>
    <w:rsid w:val="00602304"/>
    <w:pPr>
      <w:numPr>
        <w:ilvl w:val="1"/>
      </w:numPr>
      <w:jc w:val="right"/>
    </w:pPr>
    <w:rPr>
      <w:rFonts w:asciiTheme="majorHAnsi" w:hAnsiTheme="majorHAnsi"/>
      <w:spacing w:val="15"/>
      <w:sz w:val="24"/>
    </w:rPr>
  </w:style>
  <w:style w:type="paragraph" w:customStyle="1" w:styleId="54F6DD70D5424F718971C1A4D355FB442">
    <w:name w:val="54F6DD70D5424F718971C1A4D355FB442"/>
    <w:rsid w:val="00602304"/>
    <w:pPr>
      <w:numPr>
        <w:ilvl w:val="1"/>
      </w:numPr>
      <w:jc w:val="right"/>
    </w:pPr>
    <w:rPr>
      <w:rFonts w:asciiTheme="majorHAnsi" w:hAnsiTheme="majorHAnsi"/>
      <w:spacing w:val="15"/>
      <w:sz w:val="24"/>
    </w:rPr>
  </w:style>
  <w:style w:type="paragraph" w:customStyle="1" w:styleId="F069D2A6800C44CF88FFF628590CAC092">
    <w:name w:val="F069D2A6800C44CF88FFF628590CAC092"/>
    <w:rsid w:val="00602304"/>
    <w:pPr>
      <w:tabs>
        <w:tab w:val="center" w:pos="4320"/>
        <w:tab w:val="right" w:pos="8640"/>
      </w:tabs>
      <w:spacing w:after="0" w:line="240" w:lineRule="auto"/>
    </w:pPr>
    <w:rPr>
      <w:rFonts w:eastAsiaTheme="minorHAnsi"/>
    </w:rPr>
  </w:style>
  <w:style w:type="paragraph" w:customStyle="1" w:styleId="C0B5D8D7B8DC44838ACA8A91C459AE112">
    <w:name w:val="C0B5D8D7B8DC44838ACA8A91C459AE112"/>
    <w:rsid w:val="00602304"/>
    <w:pPr>
      <w:numPr>
        <w:ilvl w:val="1"/>
      </w:numPr>
      <w:jc w:val="right"/>
    </w:pPr>
    <w:rPr>
      <w:rFonts w:asciiTheme="majorHAnsi" w:hAnsiTheme="majorHAnsi"/>
      <w:spacing w:val="15"/>
      <w:sz w:val="24"/>
    </w:rPr>
  </w:style>
  <w:style w:type="paragraph" w:customStyle="1" w:styleId="27B02BAA75F4451F9EC44A033954C2BB2">
    <w:name w:val="27B02BAA75F4451F9EC44A033954C2BB2"/>
    <w:rsid w:val="00602304"/>
    <w:rPr>
      <w:rFonts w:eastAsiaTheme="minorHAnsi"/>
    </w:rPr>
  </w:style>
  <w:style w:type="paragraph" w:customStyle="1" w:styleId="867A2B5F45744171A631ACC2C862E0562">
    <w:name w:val="867A2B5F45744171A631ACC2C862E0562"/>
    <w:rsid w:val="00602304"/>
    <w:pPr>
      <w:numPr>
        <w:ilvl w:val="1"/>
      </w:numPr>
      <w:jc w:val="right"/>
    </w:pPr>
    <w:rPr>
      <w:rFonts w:asciiTheme="majorHAnsi" w:hAnsiTheme="majorHAnsi"/>
      <w:spacing w:val="15"/>
      <w:sz w:val="24"/>
    </w:rPr>
  </w:style>
  <w:style w:type="paragraph" w:customStyle="1" w:styleId="4BDCF067DF0E43CF8EDEB4901DD081F32">
    <w:name w:val="4BDCF067DF0E43CF8EDEB4901DD081F32"/>
    <w:rsid w:val="00602304"/>
    <w:pPr>
      <w:numPr>
        <w:ilvl w:val="1"/>
      </w:numPr>
      <w:jc w:val="right"/>
    </w:pPr>
    <w:rPr>
      <w:rFonts w:asciiTheme="majorHAnsi" w:hAnsiTheme="majorHAnsi"/>
      <w:spacing w:val="15"/>
      <w:sz w:val="24"/>
    </w:rPr>
  </w:style>
  <w:style w:type="paragraph" w:customStyle="1" w:styleId="E0EF1C27CC964782BCA43C46C23E88F92">
    <w:name w:val="E0EF1C27CC964782BCA43C46C23E88F92"/>
    <w:rsid w:val="00602304"/>
    <w:pPr>
      <w:numPr>
        <w:ilvl w:val="1"/>
      </w:numPr>
      <w:jc w:val="right"/>
    </w:pPr>
    <w:rPr>
      <w:rFonts w:asciiTheme="majorHAnsi" w:hAnsiTheme="majorHAnsi"/>
      <w:spacing w:val="15"/>
      <w:sz w:val="24"/>
    </w:rPr>
  </w:style>
  <w:style w:type="paragraph" w:customStyle="1" w:styleId="D14FC4184D7E454091BDF7808FDED58B2">
    <w:name w:val="D14FC4184D7E454091BDF7808FDED58B2"/>
    <w:rsid w:val="00602304"/>
    <w:pPr>
      <w:tabs>
        <w:tab w:val="center" w:pos="4320"/>
        <w:tab w:val="right" w:pos="8640"/>
      </w:tabs>
      <w:spacing w:after="0" w:line="240" w:lineRule="auto"/>
    </w:pPr>
    <w:rPr>
      <w:rFonts w:eastAsiaTheme="minorHAnsi"/>
    </w:rPr>
  </w:style>
  <w:style w:type="paragraph" w:customStyle="1" w:styleId="692449E830354268A60483780925CCEC">
    <w:name w:val="692449E830354268A60483780925CCEC"/>
    <w:rsid w:val="000E0CEA"/>
    <w:pPr>
      <w:numPr>
        <w:ilvl w:val="1"/>
      </w:numPr>
      <w:jc w:val="right"/>
    </w:pPr>
    <w:rPr>
      <w:rFonts w:asciiTheme="majorHAnsi" w:hAnsiTheme="majorHAnsi"/>
      <w:spacing w:val="15"/>
      <w:sz w:val="24"/>
    </w:rPr>
  </w:style>
  <w:style w:type="paragraph" w:customStyle="1" w:styleId="6FC34DC824684BED865F1EAF8228EE9C">
    <w:name w:val="6FC34DC824684BED865F1EAF8228EE9C"/>
    <w:rsid w:val="000E0CEA"/>
    <w:rPr>
      <w:rFonts w:eastAsiaTheme="minorHAnsi"/>
    </w:rPr>
  </w:style>
  <w:style w:type="paragraph" w:customStyle="1" w:styleId="9BECB32B76A44E98869F45AA374683ED">
    <w:name w:val="9BECB32B76A44E98869F45AA374683ED"/>
    <w:rsid w:val="000E0CEA"/>
    <w:pPr>
      <w:numPr>
        <w:ilvl w:val="1"/>
      </w:numPr>
      <w:jc w:val="right"/>
    </w:pPr>
    <w:rPr>
      <w:rFonts w:asciiTheme="majorHAnsi" w:hAnsiTheme="majorHAnsi"/>
      <w:spacing w:val="15"/>
      <w:sz w:val="24"/>
    </w:rPr>
  </w:style>
  <w:style w:type="paragraph" w:customStyle="1" w:styleId="3BB3FF0D81DB4959AC6A4540BA7D21CF">
    <w:name w:val="3BB3FF0D81DB4959AC6A4540BA7D21CF"/>
    <w:rsid w:val="000E0CEA"/>
    <w:pPr>
      <w:numPr>
        <w:ilvl w:val="1"/>
      </w:numPr>
      <w:jc w:val="right"/>
    </w:pPr>
    <w:rPr>
      <w:rFonts w:asciiTheme="majorHAnsi" w:hAnsiTheme="majorHAnsi"/>
      <w:spacing w:val="15"/>
      <w:sz w:val="24"/>
    </w:rPr>
  </w:style>
  <w:style w:type="paragraph" w:customStyle="1" w:styleId="E3408F2AF3774BEDB65C4D4F681620B2">
    <w:name w:val="E3408F2AF3774BEDB65C4D4F681620B2"/>
    <w:rsid w:val="000E0CEA"/>
    <w:pPr>
      <w:numPr>
        <w:ilvl w:val="1"/>
      </w:numPr>
      <w:jc w:val="right"/>
    </w:pPr>
    <w:rPr>
      <w:rFonts w:asciiTheme="majorHAnsi" w:hAnsiTheme="majorHAnsi"/>
      <w:spacing w:val="15"/>
      <w:sz w:val="24"/>
    </w:rPr>
  </w:style>
  <w:style w:type="paragraph" w:customStyle="1" w:styleId="F5B53E2B8AA7445EB1DE21B47BC4773B">
    <w:name w:val="F5B53E2B8AA7445EB1DE21B47BC4773B"/>
    <w:rsid w:val="000E0CEA"/>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0E0CEA"/>
    <w:pPr>
      <w:numPr>
        <w:ilvl w:val="1"/>
      </w:numPr>
      <w:jc w:val="right"/>
    </w:pPr>
    <w:rPr>
      <w:rFonts w:asciiTheme="majorHAnsi" w:hAnsiTheme="majorHAnsi"/>
      <w:spacing w:val="15"/>
      <w:sz w:val="24"/>
    </w:rPr>
  </w:style>
  <w:style w:type="paragraph" w:customStyle="1" w:styleId="5B3CEC4FAE224D50B62E8C53A505EC10">
    <w:name w:val="5B3CEC4FAE224D50B62E8C53A505EC10"/>
    <w:rsid w:val="000E0CEA"/>
    <w:rPr>
      <w:rFonts w:eastAsiaTheme="minorHAnsi"/>
    </w:rPr>
  </w:style>
  <w:style w:type="paragraph" w:customStyle="1" w:styleId="B3B2D575FC3C4128AC0F8564B3761FB9">
    <w:name w:val="B3B2D575FC3C4128AC0F8564B3761FB9"/>
    <w:rsid w:val="000E0CEA"/>
    <w:pPr>
      <w:numPr>
        <w:ilvl w:val="1"/>
      </w:numPr>
      <w:jc w:val="right"/>
    </w:pPr>
    <w:rPr>
      <w:rFonts w:asciiTheme="majorHAnsi" w:hAnsiTheme="majorHAnsi"/>
      <w:spacing w:val="15"/>
      <w:sz w:val="24"/>
    </w:rPr>
  </w:style>
  <w:style w:type="paragraph" w:customStyle="1" w:styleId="BE0CD32DC567438FBE1B9C03F5B6DFFD">
    <w:name w:val="BE0CD32DC567438FBE1B9C03F5B6DFFD"/>
    <w:rsid w:val="000E0CEA"/>
    <w:pPr>
      <w:numPr>
        <w:ilvl w:val="1"/>
      </w:numPr>
      <w:jc w:val="right"/>
    </w:pPr>
    <w:rPr>
      <w:rFonts w:asciiTheme="majorHAnsi" w:hAnsiTheme="majorHAnsi"/>
      <w:spacing w:val="15"/>
      <w:sz w:val="24"/>
    </w:rPr>
  </w:style>
  <w:style w:type="paragraph" w:customStyle="1" w:styleId="028889827F8A4851A7B203CFC3155E20">
    <w:name w:val="028889827F8A4851A7B203CFC3155E20"/>
    <w:rsid w:val="000E0CEA"/>
    <w:pPr>
      <w:numPr>
        <w:ilvl w:val="1"/>
      </w:numPr>
      <w:jc w:val="right"/>
    </w:pPr>
    <w:rPr>
      <w:rFonts w:asciiTheme="majorHAnsi" w:hAnsiTheme="majorHAnsi"/>
      <w:spacing w:val="15"/>
      <w:sz w:val="24"/>
    </w:rPr>
  </w:style>
  <w:style w:type="paragraph" w:customStyle="1" w:styleId="0E94BD0FD3EF48F2B59E8DA598C512B6">
    <w:name w:val="0E94BD0FD3EF48F2B59E8DA598C512B6"/>
    <w:rsid w:val="000E0CEA"/>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0E0CEA"/>
    <w:pPr>
      <w:numPr>
        <w:ilvl w:val="1"/>
      </w:numPr>
      <w:jc w:val="right"/>
    </w:pPr>
    <w:rPr>
      <w:rFonts w:asciiTheme="majorHAnsi" w:hAnsiTheme="majorHAnsi"/>
      <w:spacing w:val="15"/>
      <w:sz w:val="24"/>
    </w:rPr>
  </w:style>
  <w:style w:type="paragraph" w:customStyle="1" w:styleId="39D5A901E9A24E2A8A268F7782E95906">
    <w:name w:val="39D5A901E9A24E2A8A268F7782E95906"/>
    <w:rsid w:val="000E0CEA"/>
    <w:rPr>
      <w:rFonts w:eastAsiaTheme="minorHAnsi"/>
    </w:rPr>
  </w:style>
  <w:style w:type="paragraph" w:customStyle="1" w:styleId="DFEF4DB201454A4BAAD5F5BD18A3BCE0">
    <w:name w:val="DFEF4DB201454A4BAAD5F5BD18A3BCE0"/>
    <w:rsid w:val="000E0CEA"/>
    <w:pPr>
      <w:numPr>
        <w:ilvl w:val="1"/>
      </w:numPr>
      <w:jc w:val="right"/>
    </w:pPr>
    <w:rPr>
      <w:rFonts w:asciiTheme="majorHAnsi" w:hAnsiTheme="majorHAnsi"/>
      <w:spacing w:val="15"/>
      <w:sz w:val="24"/>
    </w:rPr>
  </w:style>
  <w:style w:type="paragraph" w:customStyle="1" w:styleId="C5DB156820A24791A9E88957252E0A27">
    <w:name w:val="C5DB156820A24791A9E88957252E0A27"/>
    <w:rsid w:val="000E0CEA"/>
    <w:pPr>
      <w:numPr>
        <w:ilvl w:val="1"/>
      </w:numPr>
      <w:jc w:val="right"/>
    </w:pPr>
    <w:rPr>
      <w:rFonts w:asciiTheme="majorHAnsi" w:hAnsiTheme="majorHAnsi"/>
      <w:spacing w:val="15"/>
      <w:sz w:val="24"/>
    </w:rPr>
  </w:style>
  <w:style w:type="paragraph" w:customStyle="1" w:styleId="F62787349051424EA06FB5EB540C4EEA">
    <w:name w:val="F62787349051424EA06FB5EB540C4EEA"/>
    <w:rsid w:val="000E0CEA"/>
    <w:pPr>
      <w:numPr>
        <w:ilvl w:val="1"/>
      </w:numPr>
      <w:jc w:val="right"/>
    </w:pPr>
    <w:rPr>
      <w:rFonts w:asciiTheme="majorHAnsi" w:hAnsiTheme="majorHAnsi"/>
      <w:spacing w:val="15"/>
      <w:sz w:val="24"/>
    </w:rPr>
  </w:style>
  <w:style w:type="paragraph" w:customStyle="1" w:styleId="600C4FE8FADB4AFCA6F09C40BD1A5D17">
    <w:name w:val="600C4FE8FADB4AFCA6F09C40BD1A5D17"/>
    <w:rsid w:val="000E0CEA"/>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0E0CEA"/>
    <w:pPr>
      <w:numPr>
        <w:ilvl w:val="1"/>
      </w:numPr>
      <w:jc w:val="right"/>
    </w:pPr>
    <w:rPr>
      <w:rFonts w:asciiTheme="majorHAnsi" w:hAnsiTheme="majorHAnsi"/>
      <w:spacing w:val="15"/>
      <w:sz w:val="24"/>
    </w:rPr>
  </w:style>
  <w:style w:type="paragraph" w:customStyle="1" w:styleId="BAC7F8A1D6A349DA959F4745B46E0199">
    <w:name w:val="BAC7F8A1D6A349DA959F4745B46E0199"/>
    <w:rsid w:val="000E0CEA"/>
    <w:rPr>
      <w:rFonts w:eastAsiaTheme="minorHAnsi"/>
    </w:rPr>
  </w:style>
  <w:style w:type="paragraph" w:customStyle="1" w:styleId="03CC33109B7A4DE3A27DF9C1B77EB097">
    <w:name w:val="03CC33109B7A4DE3A27DF9C1B77EB097"/>
    <w:rsid w:val="000E0CEA"/>
    <w:pPr>
      <w:numPr>
        <w:ilvl w:val="1"/>
      </w:numPr>
      <w:jc w:val="right"/>
    </w:pPr>
    <w:rPr>
      <w:rFonts w:asciiTheme="majorHAnsi" w:hAnsiTheme="majorHAnsi"/>
      <w:spacing w:val="15"/>
      <w:sz w:val="24"/>
    </w:rPr>
  </w:style>
  <w:style w:type="paragraph" w:customStyle="1" w:styleId="7B2B44A507C64C7A83C5ABE3D1849F72">
    <w:name w:val="7B2B44A507C64C7A83C5ABE3D1849F72"/>
    <w:rsid w:val="000E0CEA"/>
    <w:pPr>
      <w:numPr>
        <w:ilvl w:val="1"/>
      </w:numPr>
      <w:jc w:val="right"/>
    </w:pPr>
    <w:rPr>
      <w:rFonts w:asciiTheme="majorHAnsi" w:hAnsiTheme="majorHAnsi"/>
      <w:spacing w:val="15"/>
      <w:sz w:val="24"/>
    </w:rPr>
  </w:style>
  <w:style w:type="paragraph" w:customStyle="1" w:styleId="5D46AC653B194DB08B0E60D2DDB82C84">
    <w:name w:val="5D46AC653B194DB08B0E60D2DDB82C84"/>
    <w:rsid w:val="000E0CEA"/>
    <w:pPr>
      <w:numPr>
        <w:ilvl w:val="1"/>
      </w:numPr>
      <w:jc w:val="right"/>
    </w:pPr>
    <w:rPr>
      <w:rFonts w:asciiTheme="majorHAnsi" w:hAnsiTheme="majorHAnsi"/>
      <w:spacing w:val="15"/>
      <w:sz w:val="24"/>
    </w:rPr>
  </w:style>
  <w:style w:type="paragraph" w:customStyle="1" w:styleId="D4CDDDD825474420B4778A93A2FD590C">
    <w:name w:val="D4CDDDD825474420B4778A93A2FD590C"/>
    <w:rsid w:val="000E0CEA"/>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0E0CEA"/>
    <w:pPr>
      <w:numPr>
        <w:ilvl w:val="1"/>
      </w:numPr>
      <w:jc w:val="right"/>
    </w:pPr>
    <w:rPr>
      <w:rFonts w:asciiTheme="majorHAnsi" w:hAnsiTheme="majorHAnsi"/>
      <w:spacing w:val="15"/>
      <w:sz w:val="24"/>
    </w:rPr>
  </w:style>
  <w:style w:type="paragraph" w:customStyle="1" w:styleId="8D6129909F4B42B5ABE010498EE5F4E8">
    <w:name w:val="8D6129909F4B42B5ABE010498EE5F4E8"/>
    <w:rsid w:val="000E0CEA"/>
    <w:rPr>
      <w:rFonts w:eastAsiaTheme="minorHAnsi"/>
    </w:rPr>
  </w:style>
  <w:style w:type="paragraph" w:customStyle="1" w:styleId="C0901794396E4515A8C906758768A9EE">
    <w:name w:val="C0901794396E4515A8C906758768A9EE"/>
    <w:rsid w:val="000E0CEA"/>
    <w:pPr>
      <w:numPr>
        <w:ilvl w:val="1"/>
      </w:numPr>
      <w:jc w:val="right"/>
    </w:pPr>
    <w:rPr>
      <w:rFonts w:asciiTheme="majorHAnsi" w:hAnsiTheme="majorHAnsi"/>
      <w:spacing w:val="15"/>
      <w:sz w:val="24"/>
    </w:rPr>
  </w:style>
  <w:style w:type="paragraph" w:customStyle="1" w:styleId="7EACACA42A1548669EF22DB17CFAD296">
    <w:name w:val="7EACACA42A1548669EF22DB17CFAD296"/>
    <w:rsid w:val="000E0CEA"/>
    <w:pPr>
      <w:numPr>
        <w:ilvl w:val="1"/>
      </w:numPr>
      <w:jc w:val="right"/>
    </w:pPr>
    <w:rPr>
      <w:rFonts w:asciiTheme="majorHAnsi" w:hAnsiTheme="majorHAnsi"/>
      <w:spacing w:val="15"/>
      <w:sz w:val="24"/>
    </w:rPr>
  </w:style>
  <w:style w:type="paragraph" w:customStyle="1" w:styleId="D970418178F846E7869A10C85ABBAAEF">
    <w:name w:val="D970418178F846E7869A10C85ABBAAEF"/>
    <w:rsid w:val="000E0CEA"/>
    <w:pPr>
      <w:numPr>
        <w:ilvl w:val="1"/>
      </w:numPr>
      <w:jc w:val="right"/>
    </w:pPr>
    <w:rPr>
      <w:rFonts w:asciiTheme="majorHAnsi" w:hAnsiTheme="majorHAnsi"/>
      <w:spacing w:val="15"/>
      <w:sz w:val="24"/>
    </w:rPr>
  </w:style>
  <w:style w:type="paragraph" w:customStyle="1" w:styleId="C2DE54A14C944E2681A245DE8B94EBB1">
    <w:name w:val="C2DE54A14C944E2681A245DE8B94EBB1"/>
    <w:rsid w:val="000E0CEA"/>
    <w:pPr>
      <w:tabs>
        <w:tab w:val="center" w:pos="4320"/>
        <w:tab w:val="right" w:pos="8640"/>
      </w:tabs>
      <w:spacing w:after="0" w:line="240" w:lineRule="auto"/>
    </w:pPr>
    <w:rPr>
      <w:rFonts w:eastAsiaTheme="minorHAnsi"/>
    </w:rPr>
  </w:style>
  <w:style w:type="paragraph" w:customStyle="1" w:styleId="641656FA45CD453587AF3DE0D8963898">
    <w:name w:val="641656FA45CD453587AF3DE0D8963898"/>
    <w:rsid w:val="000E0CEA"/>
    <w:pPr>
      <w:numPr>
        <w:ilvl w:val="1"/>
      </w:numPr>
      <w:jc w:val="right"/>
    </w:pPr>
    <w:rPr>
      <w:rFonts w:asciiTheme="majorHAnsi" w:hAnsiTheme="majorHAnsi"/>
      <w:spacing w:val="15"/>
      <w:sz w:val="24"/>
    </w:rPr>
  </w:style>
  <w:style w:type="paragraph" w:customStyle="1" w:styleId="A8C51F92907F4396A84AF2A980834452">
    <w:name w:val="A8C51F92907F4396A84AF2A980834452"/>
    <w:rsid w:val="000E0CEA"/>
    <w:rPr>
      <w:rFonts w:eastAsiaTheme="minorHAnsi"/>
    </w:rPr>
  </w:style>
  <w:style w:type="paragraph" w:customStyle="1" w:styleId="F118AC57FF5C4ED4A3754546970870EC">
    <w:name w:val="F118AC57FF5C4ED4A3754546970870EC"/>
    <w:rsid w:val="000E0CEA"/>
    <w:pPr>
      <w:numPr>
        <w:ilvl w:val="1"/>
      </w:numPr>
      <w:jc w:val="right"/>
    </w:pPr>
    <w:rPr>
      <w:rFonts w:asciiTheme="majorHAnsi" w:hAnsiTheme="majorHAnsi"/>
      <w:spacing w:val="15"/>
      <w:sz w:val="24"/>
    </w:rPr>
  </w:style>
  <w:style w:type="paragraph" w:customStyle="1" w:styleId="0C27BBCB9B38476EABC8992B75F1F1EC">
    <w:name w:val="0C27BBCB9B38476EABC8992B75F1F1EC"/>
    <w:rsid w:val="000E0CEA"/>
    <w:pPr>
      <w:numPr>
        <w:ilvl w:val="1"/>
      </w:numPr>
      <w:jc w:val="right"/>
    </w:pPr>
    <w:rPr>
      <w:rFonts w:asciiTheme="majorHAnsi" w:hAnsiTheme="majorHAnsi"/>
      <w:spacing w:val="15"/>
      <w:sz w:val="24"/>
    </w:rPr>
  </w:style>
  <w:style w:type="paragraph" w:customStyle="1" w:styleId="54F6DD70D5424F718971C1A4D355FB44">
    <w:name w:val="54F6DD70D5424F718971C1A4D355FB44"/>
    <w:rsid w:val="000E0CEA"/>
    <w:pPr>
      <w:numPr>
        <w:ilvl w:val="1"/>
      </w:numPr>
      <w:jc w:val="right"/>
    </w:pPr>
    <w:rPr>
      <w:rFonts w:asciiTheme="majorHAnsi" w:hAnsiTheme="majorHAnsi"/>
      <w:spacing w:val="15"/>
      <w:sz w:val="24"/>
    </w:rPr>
  </w:style>
  <w:style w:type="paragraph" w:customStyle="1" w:styleId="F069D2A6800C44CF88FFF628590CAC09">
    <w:name w:val="F069D2A6800C44CF88FFF628590CAC09"/>
    <w:rsid w:val="000E0CEA"/>
    <w:pPr>
      <w:tabs>
        <w:tab w:val="center" w:pos="4320"/>
        <w:tab w:val="right" w:pos="8640"/>
      </w:tabs>
      <w:spacing w:after="0" w:line="240" w:lineRule="auto"/>
    </w:pPr>
    <w:rPr>
      <w:rFonts w:eastAsiaTheme="minorHAnsi"/>
    </w:rPr>
  </w:style>
  <w:style w:type="paragraph" w:customStyle="1" w:styleId="C0B5D8D7B8DC44838ACA8A91C459AE11">
    <w:name w:val="C0B5D8D7B8DC44838ACA8A91C459AE11"/>
    <w:rsid w:val="000E0CEA"/>
    <w:pPr>
      <w:numPr>
        <w:ilvl w:val="1"/>
      </w:numPr>
      <w:jc w:val="right"/>
    </w:pPr>
    <w:rPr>
      <w:rFonts w:asciiTheme="majorHAnsi" w:hAnsiTheme="majorHAnsi"/>
      <w:spacing w:val="15"/>
      <w:sz w:val="24"/>
    </w:rPr>
  </w:style>
  <w:style w:type="paragraph" w:customStyle="1" w:styleId="27B02BAA75F4451F9EC44A033954C2BB">
    <w:name w:val="27B02BAA75F4451F9EC44A033954C2BB"/>
    <w:rsid w:val="000E0CEA"/>
    <w:rPr>
      <w:rFonts w:eastAsiaTheme="minorHAnsi"/>
    </w:rPr>
  </w:style>
  <w:style w:type="paragraph" w:customStyle="1" w:styleId="867A2B5F45744171A631ACC2C862E056">
    <w:name w:val="867A2B5F45744171A631ACC2C862E056"/>
    <w:rsid w:val="000E0CEA"/>
    <w:pPr>
      <w:numPr>
        <w:ilvl w:val="1"/>
      </w:numPr>
      <w:jc w:val="right"/>
    </w:pPr>
    <w:rPr>
      <w:rFonts w:asciiTheme="majorHAnsi" w:hAnsiTheme="majorHAnsi"/>
      <w:spacing w:val="15"/>
      <w:sz w:val="24"/>
    </w:rPr>
  </w:style>
  <w:style w:type="paragraph" w:customStyle="1" w:styleId="4BDCF067DF0E43CF8EDEB4901DD081F3">
    <w:name w:val="4BDCF067DF0E43CF8EDEB4901DD081F3"/>
    <w:rsid w:val="000E0CEA"/>
    <w:pPr>
      <w:numPr>
        <w:ilvl w:val="1"/>
      </w:numPr>
      <w:jc w:val="right"/>
    </w:pPr>
    <w:rPr>
      <w:rFonts w:asciiTheme="majorHAnsi" w:hAnsiTheme="majorHAnsi"/>
      <w:spacing w:val="15"/>
      <w:sz w:val="24"/>
    </w:rPr>
  </w:style>
  <w:style w:type="paragraph" w:customStyle="1" w:styleId="E0EF1C27CC964782BCA43C46C23E88F9">
    <w:name w:val="E0EF1C27CC964782BCA43C46C23E88F9"/>
    <w:rsid w:val="000E0CEA"/>
    <w:pPr>
      <w:numPr>
        <w:ilvl w:val="1"/>
      </w:numPr>
      <w:jc w:val="right"/>
    </w:pPr>
    <w:rPr>
      <w:rFonts w:asciiTheme="majorHAnsi" w:hAnsiTheme="majorHAnsi"/>
      <w:spacing w:val="15"/>
      <w:sz w:val="24"/>
    </w:rPr>
  </w:style>
  <w:style w:type="paragraph" w:customStyle="1" w:styleId="D14FC4184D7E454091BDF7808FDED58B">
    <w:name w:val="D14FC4184D7E454091BDF7808FDED58B"/>
    <w:rsid w:val="000E0CEA"/>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882F4D"/>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882F4D"/>
    <w:rPr>
      <w:rFonts w:eastAsiaTheme="minorHAnsi"/>
    </w:rPr>
  </w:style>
  <w:style w:type="paragraph" w:customStyle="1" w:styleId="9BECB32B76A44E98869F45AA374683ED1">
    <w:name w:val="9BECB32B76A44E98869F45AA374683ED1"/>
    <w:rsid w:val="00882F4D"/>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882F4D"/>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882F4D"/>
    <w:pPr>
      <w:numPr>
        <w:ilvl w:val="1"/>
      </w:numPr>
      <w:jc w:val="right"/>
    </w:pPr>
    <w:rPr>
      <w:rFonts w:asciiTheme="majorHAnsi" w:hAnsiTheme="majorHAnsi"/>
      <w:spacing w:val="15"/>
      <w:sz w:val="24"/>
    </w:rPr>
  </w:style>
  <w:style w:type="paragraph" w:customStyle="1" w:styleId="F5B53E2B8AA7445EB1DE21B47BC4773B1">
    <w:name w:val="F5B53E2B8AA7445EB1DE21B47BC4773B1"/>
    <w:rsid w:val="00882F4D"/>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882F4D"/>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882F4D"/>
    <w:rPr>
      <w:rFonts w:eastAsiaTheme="minorHAnsi"/>
    </w:rPr>
  </w:style>
  <w:style w:type="paragraph" w:customStyle="1" w:styleId="B3B2D575FC3C4128AC0F8564B3761FB91">
    <w:name w:val="B3B2D575FC3C4128AC0F8564B3761FB91"/>
    <w:rsid w:val="00882F4D"/>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882F4D"/>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882F4D"/>
    <w:pPr>
      <w:numPr>
        <w:ilvl w:val="1"/>
      </w:numPr>
      <w:jc w:val="right"/>
    </w:pPr>
    <w:rPr>
      <w:rFonts w:asciiTheme="majorHAnsi" w:hAnsiTheme="majorHAnsi"/>
      <w:spacing w:val="15"/>
      <w:sz w:val="24"/>
    </w:rPr>
  </w:style>
  <w:style w:type="paragraph" w:customStyle="1" w:styleId="0E94BD0FD3EF48F2B59E8DA598C512B61">
    <w:name w:val="0E94BD0FD3EF48F2B59E8DA598C512B61"/>
    <w:rsid w:val="00882F4D"/>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882F4D"/>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882F4D"/>
    <w:rPr>
      <w:rFonts w:eastAsiaTheme="minorHAnsi"/>
    </w:rPr>
  </w:style>
  <w:style w:type="paragraph" w:customStyle="1" w:styleId="DFEF4DB201454A4BAAD5F5BD18A3BCE01">
    <w:name w:val="DFEF4DB201454A4BAAD5F5BD18A3BCE01"/>
    <w:rsid w:val="00882F4D"/>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882F4D"/>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882F4D"/>
    <w:pPr>
      <w:numPr>
        <w:ilvl w:val="1"/>
      </w:numPr>
      <w:jc w:val="right"/>
    </w:pPr>
    <w:rPr>
      <w:rFonts w:asciiTheme="majorHAnsi" w:hAnsiTheme="majorHAnsi"/>
      <w:spacing w:val="15"/>
      <w:sz w:val="24"/>
    </w:rPr>
  </w:style>
  <w:style w:type="paragraph" w:customStyle="1" w:styleId="600C4FE8FADB4AFCA6F09C40BD1A5D171">
    <w:name w:val="600C4FE8FADB4AFCA6F09C40BD1A5D171"/>
    <w:rsid w:val="00882F4D"/>
    <w:pPr>
      <w:tabs>
        <w:tab w:val="center" w:pos="4320"/>
        <w:tab w:val="right" w:pos="8640"/>
      </w:tabs>
      <w:spacing w:after="0" w:line="240" w:lineRule="auto"/>
    </w:pPr>
    <w:rPr>
      <w:rFonts w:eastAsiaTheme="minorHAnsi"/>
    </w:rPr>
  </w:style>
  <w:style w:type="paragraph" w:customStyle="1" w:styleId="DBA1CD3F7CB44A17AD2E22C0C68511DD1">
    <w:name w:val="DBA1CD3F7CB44A17AD2E22C0C68511DD1"/>
    <w:rsid w:val="00882F4D"/>
    <w:pPr>
      <w:numPr>
        <w:ilvl w:val="1"/>
      </w:numPr>
      <w:jc w:val="right"/>
    </w:pPr>
    <w:rPr>
      <w:rFonts w:asciiTheme="majorHAnsi" w:hAnsiTheme="majorHAnsi"/>
      <w:spacing w:val="15"/>
      <w:sz w:val="24"/>
    </w:rPr>
  </w:style>
  <w:style w:type="paragraph" w:customStyle="1" w:styleId="BAC7F8A1D6A349DA959F4745B46E01991">
    <w:name w:val="BAC7F8A1D6A349DA959F4745B46E01991"/>
    <w:rsid w:val="00882F4D"/>
    <w:rPr>
      <w:rFonts w:eastAsiaTheme="minorHAnsi"/>
    </w:rPr>
  </w:style>
  <w:style w:type="paragraph" w:customStyle="1" w:styleId="03CC33109B7A4DE3A27DF9C1B77EB0971">
    <w:name w:val="03CC33109B7A4DE3A27DF9C1B77EB0971"/>
    <w:rsid w:val="00882F4D"/>
    <w:pPr>
      <w:numPr>
        <w:ilvl w:val="1"/>
      </w:numPr>
      <w:jc w:val="right"/>
    </w:pPr>
    <w:rPr>
      <w:rFonts w:asciiTheme="majorHAnsi" w:hAnsiTheme="majorHAnsi"/>
      <w:spacing w:val="15"/>
      <w:sz w:val="24"/>
    </w:rPr>
  </w:style>
  <w:style w:type="paragraph" w:customStyle="1" w:styleId="7B2B44A507C64C7A83C5ABE3D1849F721">
    <w:name w:val="7B2B44A507C64C7A83C5ABE3D1849F721"/>
    <w:rsid w:val="00882F4D"/>
    <w:pPr>
      <w:numPr>
        <w:ilvl w:val="1"/>
      </w:numPr>
      <w:jc w:val="right"/>
    </w:pPr>
    <w:rPr>
      <w:rFonts w:asciiTheme="majorHAnsi" w:hAnsiTheme="majorHAnsi"/>
      <w:spacing w:val="15"/>
      <w:sz w:val="24"/>
    </w:rPr>
  </w:style>
  <w:style w:type="paragraph" w:customStyle="1" w:styleId="5D46AC653B194DB08B0E60D2DDB82C841">
    <w:name w:val="5D46AC653B194DB08B0E60D2DDB82C841"/>
    <w:rsid w:val="00882F4D"/>
    <w:pPr>
      <w:numPr>
        <w:ilvl w:val="1"/>
      </w:numPr>
      <w:jc w:val="right"/>
    </w:pPr>
    <w:rPr>
      <w:rFonts w:asciiTheme="majorHAnsi" w:hAnsiTheme="majorHAnsi"/>
      <w:spacing w:val="15"/>
      <w:sz w:val="24"/>
    </w:rPr>
  </w:style>
  <w:style w:type="paragraph" w:customStyle="1" w:styleId="D4CDDDD825474420B4778A93A2FD590C1">
    <w:name w:val="D4CDDDD825474420B4778A93A2FD590C1"/>
    <w:rsid w:val="00882F4D"/>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882F4D"/>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882F4D"/>
    <w:rPr>
      <w:rFonts w:eastAsiaTheme="minorHAnsi"/>
    </w:rPr>
  </w:style>
  <w:style w:type="paragraph" w:customStyle="1" w:styleId="C0901794396E4515A8C906758768A9EE1">
    <w:name w:val="C0901794396E4515A8C906758768A9EE1"/>
    <w:rsid w:val="00882F4D"/>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882F4D"/>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882F4D"/>
    <w:pPr>
      <w:numPr>
        <w:ilvl w:val="1"/>
      </w:numPr>
      <w:jc w:val="right"/>
    </w:pPr>
    <w:rPr>
      <w:rFonts w:asciiTheme="majorHAnsi" w:hAnsiTheme="majorHAnsi"/>
      <w:spacing w:val="15"/>
      <w:sz w:val="24"/>
    </w:rPr>
  </w:style>
  <w:style w:type="paragraph" w:customStyle="1" w:styleId="C2DE54A14C944E2681A245DE8B94EBB11">
    <w:name w:val="C2DE54A14C944E2681A245DE8B94EBB11"/>
    <w:rsid w:val="00882F4D"/>
    <w:pPr>
      <w:tabs>
        <w:tab w:val="center" w:pos="4320"/>
        <w:tab w:val="right" w:pos="8640"/>
      </w:tabs>
      <w:spacing w:after="0" w:line="240" w:lineRule="auto"/>
    </w:pPr>
    <w:rPr>
      <w:rFonts w:eastAsiaTheme="minorHAnsi"/>
    </w:rPr>
  </w:style>
  <w:style w:type="paragraph" w:customStyle="1" w:styleId="641656FA45CD453587AF3DE0D89638981">
    <w:name w:val="641656FA45CD453587AF3DE0D89638981"/>
    <w:rsid w:val="00882F4D"/>
    <w:pPr>
      <w:numPr>
        <w:ilvl w:val="1"/>
      </w:numPr>
      <w:jc w:val="right"/>
    </w:pPr>
    <w:rPr>
      <w:rFonts w:asciiTheme="majorHAnsi" w:hAnsiTheme="majorHAnsi"/>
      <w:spacing w:val="15"/>
      <w:sz w:val="24"/>
    </w:rPr>
  </w:style>
  <w:style w:type="paragraph" w:customStyle="1" w:styleId="A8C51F92907F4396A84AF2A9808344521">
    <w:name w:val="A8C51F92907F4396A84AF2A9808344521"/>
    <w:rsid w:val="00882F4D"/>
    <w:rPr>
      <w:rFonts w:eastAsiaTheme="minorHAnsi"/>
    </w:rPr>
  </w:style>
  <w:style w:type="paragraph" w:customStyle="1" w:styleId="F118AC57FF5C4ED4A3754546970870EC1">
    <w:name w:val="F118AC57FF5C4ED4A3754546970870EC1"/>
    <w:rsid w:val="00882F4D"/>
    <w:pPr>
      <w:numPr>
        <w:ilvl w:val="1"/>
      </w:numPr>
      <w:jc w:val="right"/>
    </w:pPr>
    <w:rPr>
      <w:rFonts w:asciiTheme="majorHAnsi" w:hAnsiTheme="majorHAnsi"/>
      <w:spacing w:val="15"/>
      <w:sz w:val="24"/>
    </w:rPr>
  </w:style>
  <w:style w:type="paragraph" w:customStyle="1" w:styleId="0C27BBCB9B38476EABC8992B75F1F1EC1">
    <w:name w:val="0C27BBCB9B38476EABC8992B75F1F1EC1"/>
    <w:rsid w:val="00882F4D"/>
    <w:pPr>
      <w:numPr>
        <w:ilvl w:val="1"/>
      </w:numPr>
      <w:jc w:val="right"/>
    </w:pPr>
    <w:rPr>
      <w:rFonts w:asciiTheme="majorHAnsi" w:hAnsiTheme="majorHAnsi"/>
      <w:spacing w:val="15"/>
      <w:sz w:val="24"/>
    </w:rPr>
  </w:style>
  <w:style w:type="paragraph" w:customStyle="1" w:styleId="54F6DD70D5424F718971C1A4D355FB441">
    <w:name w:val="54F6DD70D5424F718971C1A4D355FB441"/>
    <w:rsid w:val="00882F4D"/>
    <w:pPr>
      <w:numPr>
        <w:ilvl w:val="1"/>
      </w:numPr>
      <w:jc w:val="right"/>
    </w:pPr>
    <w:rPr>
      <w:rFonts w:asciiTheme="majorHAnsi" w:hAnsiTheme="majorHAnsi"/>
      <w:spacing w:val="15"/>
      <w:sz w:val="24"/>
    </w:rPr>
  </w:style>
  <w:style w:type="paragraph" w:customStyle="1" w:styleId="F069D2A6800C44CF88FFF628590CAC091">
    <w:name w:val="F069D2A6800C44CF88FFF628590CAC091"/>
    <w:rsid w:val="00882F4D"/>
    <w:pPr>
      <w:tabs>
        <w:tab w:val="center" w:pos="4320"/>
        <w:tab w:val="right" w:pos="8640"/>
      </w:tabs>
      <w:spacing w:after="0" w:line="240" w:lineRule="auto"/>
    </w:pPr>
    <w:rPr>
      <w:rFonts w:eastAsiaTheme="minorHAnsi"/>
    </w:rPr>
  </w:style>
  <w:style w:type="paragraph" w:customStyle="1" w:styleId="C0B5D8D7B8DC44838ACA8A91C459AE111">
    <w:name w:val="C0B5D8D7B8DC44838ACA8A91C459AE111"/>
    <w:rsid w:val="00882F4D"/>
    <w:pPr>
      <w:numPr>
        <w:ilvl w:val="1"/>
      </w:numPr>
      <w:jc w:val="right"/>
    </w:pPr>
    <w:rPr>
      <w:rFonts w:asciiTheme="majorHAnsi" w:hAnsiTheme="majorHAnsi"/>
      <w:spacing w:val="15"/>
      <w:sz w:val="24"/>
    </w:rPr>
  </w:style>
  <w:style w:type="paragraph" w:customStyle="1" w:styleId="27B02BAA75F4451F9EC44A033954C2BB1">
    <w:name w:val="27B02BAA75F4451F9EC44A033954C2BB1"/>
    <w:rsid w:val="00882F4D"/>
    <w:rPr>
      <w:rFonts w:eastAsiaTheme="minorHAnsi"/>
    </w:rPr>
  </w:style>
  <w:style w:type="paragraph" w:customStyle="1" w:styleId="867A2B5F45744171A631ACC2C862E0561">
    <w:name w:val="867A2B5F45744171A631ACC2C862E0561"/>
    <w:rsid w:val="00882F4D"/>
    <w:pPr>
      <w:numPr>
        <w:ilvl w:val="1"/>
      </w:numPr>
      <w:jc w:val="right"/>
    </w:pPr>
    <w:rPr>
      <w:rFonts w:asciiTheme="majorHAnsi" w:hAnsiTheme="majorHAnsi"/>
      <w:spacing w:val="15"/>
      <w:sz w:val="24"/>
    </w:rPr>
  </w:style>
  <w:style w:type="paragraph" w:customStyle="1" w:styleId="4BDCF067DF0E43CF8EDEB4901DD081F31">
    <w:name w:val="4BDCF067DF0E43CF8EDEB4901DD081F31"/>
    <w:rsid w:val="00882F4D"/>
    <w:pPr>
      <w:numPr>
        <w:ilvl w:val="1"/>
      </w:numPr>
      <w:jc w:val="right"/>
    </w:pPr>
    <w:rPr>
      <w:rFonts w:asciiTheme="majorHAnsi" w:hAnsiTheme="majorHAnsi"/>
      <w:spacing w:val="15"/>
      <w:sz w:val="24"/>
    </w:rPr>
  </w:style>
  <w:style w:type="paragraph" w:customStyle="1" w:styleId="E0EF1C27CC964782BCA43C46C23E88F91">
    <w:name w:val="E0EF1C27CC964782BCA43C46C23E88F91"/>
    <w:rsid w:val="00882F4D"/>
    <w:pPr>
      <w:numPr>
        <w:ilvl w:val="1"/>
      </w:numPr>
      <w:jc w:val="right"/>
    </w:pPr>
    <w:rPr>
      <w:rFonts w:asciiTheme="majorHAnsi" w:hAnsiTheme="majorHAnsi"/>
      <w:spacing w:val="15"/>
      <w:sz w:val="24"/>
    </w:rPr>
  </w:style>
  <w:style w:type="paragraph" w:customStyle="1" w:styleId="D14FC4184D7E454091BDF7808FDED58B1">
    <w:name w:val="D14FC4184D7E454091BDF7808FDED58B1"/>
    <w:rsid w:val="00882F4D"/>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7</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MG3.2 Unit 5 Lesson Plan-SELP</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MG3.2 Unit 5 Lesson Plan-SELP</dc:title>
  <dc:subject/>
  <dc:creator>SELP-Saudi English Lesson Plan</dc:creator>
  <cp:keywords/>
  <dc:description/>
  <cp:lastModifiedBy>SELP-Saudi English Lesson Plan</cp:lastModifiedBy>
  <cp:revision>7</cp:revision>
  <cp:lastPrinted>2022-12-09T11:42:00Z</cp:lastPrinted>
  <dcterms:created xsi:type="dcterms:W3CDTF">2023-11-04T13:54:00Z</dcterms:created>
  <dcterms:modified xsi:type="dcterms:W3CDTF">2023-11-11T15:54:00Z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