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Title"/>
        <w:tag w:val="Title"/>
        <w:id w:val="-1479766916"/>
        <w:lock w:val="contentLocked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02228394" w:rsidR="003F424A" w:rsidRPr="003F424A" w:rsidRDefault="003F424A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811128414"/>
        <w:lock w:val="contentLocked"/>
        <w:placeholder>
          <w:docPart w:val="6FC34DC824684BED865F1EAF8228EE9C"/>
        </w:placeholder>
        <w:temporary/>
        <w:showingPlcHdr/>
        <w15:appearance w15:val="hidden"/>
      </w:sdtPr>
      <w:sdtContent>
        <w:p w14:paraId="32537AF0" w14:textId="13ED15CE" w:rsidR="009F3586" w:rsidRDefault="00A42E08" w:rsidP="00A42E08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A42E08">
            <w:rPr>
              <w:rFonts w:ascii="Calibri" w:eastAsia="ProximaNova-Light" w:hAnsi="Calibri" w:cs="Calibri"/>
              <w:sz w:val="24"/>
              <w:szCs w:val="20"/>
            </w:rPr>
            <w:t>Have a general discussion about problems among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sz w:val="24"/>
              <w:szCs w:val="20"/>
            </w:rPr>
            <w:t xml:space="preserve">teenagers. Ask: </w:t>
          </w:r>
          <w:r w:rsidRPr="00A42E08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>What kinds of problems do people your</w:t>
          </w:r>
          <w:r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 xml:space="preserve"> </w:t>
          </w:r>
          <w:r w:rsidRPr="00A42E08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>age often have? What common problems do some of</w:t>
          </w:r>
          <w:r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 xml:space="preserve"> </w:t>
          </w:r>
          <w:r w:rsidRPr="00A42E08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 xml:space="preserve">your friends have? </w:t>
          </w:r>
          <w:r w:rsidRPr="00A42E08">
            <w:rPr>
              <w:rFonts w:ascii="Calibri" w:eastAsia="ProximaNova-Light" w:hAnsi="Calibri" w:cs="Calibri"/>
              <w:sz w:val="24"/>
              <w:szCs w:val="20"/>
            </w:rPr>
            <w:t>Write their answers on the board.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sz w:val="24"/>
              <w:szCs w:val="20"/>
            </w:rPr>
            <w:t>Students may suggest some of the following problems: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sz w:val="24"/>
              <w:szCs w:val="20"/>
            </w:rPr>
            <w:t>getting along with parents, getting along with friends,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sz w:val="24"/>
              <w:szCs w:val="20"/>
            </w:rPr>
            <w:t>doing well in school, having too much stress, losing 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sz w:val="24"/>
              <w:szCs w:val="20"/>
            </w:rPr>
            <w:t>gaining weight.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sz w:val="24"/>
              <w:szCs w:val="20"/>
            </w:rPr>
            <w:t xml:space="preserve">Ask: </w:t>
          </w:r>
          <w:r w:rsidRPr="00A42E08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>What do you do when you have problems?</w:t>
          </w:r>
          <w:r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 xml:space="preserve"> </w:t>
          </w:r>
          <w:r w:rsidRPr="00A42E08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 xml:space="preserve">Who do you go to? Do you go online to get advice? </w:t>
          </w:r>
          <w:r w:rsidRPr="00A42E08">
            <w:rPr>
              <w:rFonts w:ascii="Calibri" w:eastAsia="ProximaNova-Light" w:hAnsi="Calibri" w:cs="Calibri"/>
              <w:sz w:val="24"/>
              <w:szCs w:val="20"/>
            </w:rPr>
            <w:t>Ask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sz w:val="24"/>
              <w:szCs w:val="20"/>
            </w:rPr>
            <w:t>students what websites they use for advice. Compile a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sz w:val="24"/>
              <w:szCs w:val="20"/>
            </w:rPr>
            <w:t>list on the board. You might want to suggest that students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sz w:val="24"/>
              <w:szCs w:val="20"/>
            </w:rPr>
            <w:t>copy the list into their notebooks.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contentLocked"/>
        <w:placeholder>
          <w:docPart w:val="9BECB32B76A44E98869F45AA374683ED"/>
        </w:placeholder>
        <w:temporary/>
        <w:showingPlcHdr/>
        <w15:appearance w15:val="hidden"/>
      </w:sdtPr>
      <w:sdtContent>
        <w:p w14:paraId="2B96BD6E" w14:textId="7692B675" w:rsidR="009F3586" w:rsidRDefault="00A42E08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 w:rsidRPr="00A42E08">
            <w:rPr>
              <w:rFonts w:ascii="Calibri" w:hAnsi="Calibri" w:cs="Calibri"/>
              <w:spacing w:val="0"/>
              <w:szCs w:val="24"/>
            </w:rPr>
            <w:t>Advice</w:t>
          </w:r>
          <w:r>
            <w:rPr>
              <w:rFonts w:ascii="Calibri" w:hAnsi="Calibri" w:cs="Calibri"/>
              <w:spacing w:val="0"/>
              <w:szCs w:val="24"/>
            </w:rPr>
            <w:t xml:space="preserve">   junk food   had better   </w:t>
          </w:r>
          <w:r w:rsidRPr="00A42E08">
            <w:rPr>
              <w:rFonts w:ascii="Calibri" w:hAnsi="Calibri" w:cs="Calibri"/>
              <w:spacing w:val="0"/>
              <w:szCs w:val="24"/>
            </w:rPr>
            <w:t>peer pressure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42E08">
            <w:rPr>
              <w:rFonts w:ascii="Calibri" w:hAnsi="Calibri" w:cs="Calibri"/>
              <w:spacing w:val="0"/>
              <w:szCs w:val="24"/>
            </w:rPr>
            <w:t>should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42E08">
            <w:rPr>
              <w:rFonts w:ascii="Calibri" w:hAnsi="Calibri" w:cs="Calibri"/>
              <w:spacing w:val="0"/>
              <w:szCs w:val="24"/>
            </w:rPr>
            <w:t>nutritious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42E08">
            <w:rPr>
              <w:rFonts w:ascii="Calibri" w:hAnsi="Calibri" w:cs="Calibri"/>
              <w:spacing w:val="0"/>
              <w:szCs w:val="24"/>
            </w:rPr>
            <w:t>Anorexia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42E08">
            <w:rPr>
              <w:rFonts w:ascii="Calibri" w:hAnsi="Calibri" w:cs="Calibri"/>
              <w:spacing w:val="0"/>
              <w:szCs w:val="24"/>
            </w:rPr>
            <w:t>disorder</w:t>
          </w:r>
          <w:r>
            <w:rPr>
              <w:rFonts w:ascii="Calibri" w:hAnsi="Calibri" w:cs="Calibri"/>
              <w:spacing w:val="0"/>
              <w:szCs w:val="24"/>
            </w:rPr>
            <w:t xml:space="preserve">   fit</w:t>
          </w:r>
          <w:r w:rsidR="005B2D3A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5B2D3A" w:rsidRPr="005B2D3A">
            <w:rPr>
              <w:rFonts w:ascii="Calibri" w:hAnsi="Calibri" w:cs="Calibri"/>
              <w:spacing w:val="0"/>
              <w:szCs w:val="24"/>
            </w:rPr>
            <w:t>exercise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77777777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1473129399"/>
          <w:lock w:val="contentLocked"/>
          <w:placeholder>
            <w:docPart w:val="3BB3FF0D81DB4959AC6A4540BA7D21CF"/>
          </w:placeholder>
          <w:temporary/>
          <w:showingPlcHdr/>
          <w15:appearance w15:val="hidden"/>
        </w:sdtPr>
        <w:sdtContent>
          <w:r w:rsidR="009F3586"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2128816111"/>
        <w:lock w:val="contentLocked"/>
        <w:placeholder>
          <w:docPart w:val="E3408F2AF3774BEDB65C4D4F681620B2"/>
        </w:placeholder>
        <w:temporary/>
        <w:showingPlcHdr/>
        <w15:appearance w15:val="hidden"/>
      </w:sdtPr>
      <w:sdtContent>
        <w:p w14:paraId="1FA685FD" w14:textId="227676A2" w:rsidR="009F3586" w:rsidRPr="00A269D5" w:rsidRDefault="00A42E08" w:rsidP="00A42E08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A42E0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for the conversations.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Ask students to listen and repeat.</w:t>
          </w:r>
          <w:r w:rsidRPr="00A42E08">
            <w:rPr>
              <w:rFonts w:ascii="Calibri" w:eastAsia="ProximaNova-Light" w:hAnsi="Calibri" w:cs="Calibri"/>
              <w:color w:val="0033CD"/>
              <w:spacing w:val="0"/>
              <w:szCs w:val="16"/>
            </w:rPr>
            <w:t xml:space="preserve"> </w:t>
          </w:r>
          <w:r w:rsidRPr="00A42E0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Model the examples with volunteers, changing roles.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Encourage students to continue each conversation a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few more lines.</w:t>
          </w:r>
        </w:p>
      </w:sdtContent>
    </w:sdt>
    <w:p w14:paraId="65509F0B" w14:textId="6B368BA6" w:rsidR="00DD538A" w:rsidRPr="00A54F74" w:rsidRDefault="00DD538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87466D42303A471993F47384A7B64DC7"/>
        </w:placeholder>
        <w:temporary/>
        <w:showingPlcHdr/>
        <w15:appearance w15:val="hidden"/>
      </w:sdtPr>
      <w:sdtContent>
        <w:p w14:paraId="518D642A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38489366" wp14:editId="45E54BA3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1554621" wp14:editId="0F701843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A5F85A0" wp14:editId="1D962950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85E8D65" w14:textId="77777777" w:rsidR="00697A7A" w:rsidRPr="00A54F74" w:rsidRDefault="00697A7A" w:rsidP="00697A7A">
      <w:pPr>
        <w:spacing w:after="0" w:line="240" w:lineRule="auto"/>
        <w:rPr>
          <w:sz w:val="16"/>
          <w:szCs w:val="16"/>
        </w:rPr>
        <w:sectPr w:rsidR="00697A7A" w:rsidRPr="00A54F74" w:rsidSect="00CB7449">
          <w:headerReference w:type="default" r:id="rId13"/>
          <w:pgSz w:w="11907" w:h="8222" w:code="9"/>
          <w:pgMar w:top="471" w:right="567" w:bottom="567" w:left="567" w:header="285" w:footer="590" w:gutter="0"/>
          <w:cols w:space="720"/>
          <w:docGrid w:linePitch="360"/>
        </w:sectPr>
      </w:pPr>
    </w:p>
    <w:p w14:paraId="34DD6A06" w14:textId="011E65D0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eacher"/>
          <w:tag w:val="Teacher"/>
          <w:id w:val="733273013"/>
          <w:placeholder>
            <w:docPart w:val="B0F72C8E428F4B0DB6FD4C96EB020145"/>
          </w:placeholder>
          <w:temporary/>
          <w:showingPlcHdr/>
          <w15:appearance w15:val="hidden"/>
        </w:sdtPr>
        <w:sdtContent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671216713"/>
        <w:lock w:val="contentLocked"/>
        <w:placeholder>
          <w:docPart w:val="5B3CEC4FAE224D50B62E8C53A505EC10"/>
        </w:placeholder>
        <w:temporary/>
        <w:showingPlcHdr/>
        <w15:appearance w15:val="hidden"/>
      </w:sdtPr>
      <w:sdtContent>
        <w:p w14:paraId="79A38393" w14:textId="7FB3EA8D" w:rsidR="004D7676" w:rsidRDefault="005B2D3A" w:rsidP="005B2D3A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5B2D3A">
            <w:rPr>
              <w:rFonts w:ascii="Calibri" w:eastAsia="ProximaNova-Light" w:hAnsi="Calibri" w:cs="Calibri"/>
              <w:sz w:val="24"/>
              <w:szCs w:val="20"/>
            </w:rPr>
            <w:t>Go over the material in the grammar chart. Remind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sz w:val="24"/>
              <w:szCs w:val="20"/>
            </w:rPr>
            <w:t xml:space="preserve">students that </w:t>
          </w:r>
          <w:r w:rsidRPr="005B2D3A">
            <w:rPr>
              <w:rFonts w:ascii="Calibri" w:eastAsia="ProximaNova-LightIt" w:hAnsi="Calibri" w:cs="Calibri"/>
              <w:sz w:val="24"/>
              <w:szCs w:val="20"/>
            </w:rPr>
            <w:t>shouldn</w:t>
          </w:r>
          <w:r w:rsidRPr="005B2D3A">
            <w:rPr>
              <w:rFonts w:ascii="Calibri" w:eastAsia="ProximaNova-LightIt" w:hAnsi="Calibri" w:cs="Calibri" w:hint="eastAsia"/>
              <w:sz w:val="24"/>
              <w:szCs w:val="20"/>
            </w:rPr>
            <w:t>’</w:t>
          </w:r>
          <w:r w:rsidRPr="005B2D3A">
            <w:rPr>
              <w:rFonts w:ascii="Calibri" w:eastAsia="ProximaNova-LightIt" w:hAnsi="Calibri" w:cs="Calibri"/>
              <w:sz w:val="24"/>
              <w:szCs w:val="20"/>
            </w:rPr>
            <w:t xml:space="preserve">t </w:t>
          </w:r>
          <w:r w:rsidRPr="005B2D3A">
            <w:rPr>
              <w:rFonts w:ascii="Calibri" w:eastAsia="ProximaNova-Light" w:hAnsi="Calibri" w:cs="Calibri"/>
              <w:sz w:val="24"/>
              <w:szCs w:val="20"/>
            </w:rPr>
            <w:t xml:space="preserve">is the contracted form of </w:t>
          </w:r>
          <w:r w:rsidRPr="005B2D3A">
            <w:rPr>
              <w:rFonts w:ascii="Calibri" w:eastAsia="ProximaNova-LightIt" w:hAnsi="Calibri" w:cs="Calibri"/>
              <w:sz w:val="24"/>
              <w:szCs w:val="20"/>
            </w:rPr>
            <w:t>should</w:t>
          </w:r>
          <w:r>
            <w:rPr>
              <w:rFonts w:ascii="Calibri" w:eastAsia="ProximaNova-LightIt" w:hAnsi="Calibri" w:cs="Calibri"/>
              <w:sz w:val="24"/>
              <w:szCs w:val="20"/>
            </w:rPr>
            <w:t xml:space="preserve"> </w:t>
          </w:r>
          <w:r w:rsidRPr="005B2D3A">
            <w:rPr>
              <w:rFonts w:ascii="Calibri" w:eastAsia="ProximaNova-LightIt" w:hAnsi="Calibri" w:cs="Calibri"/>
              <w:sz w:val="24"/>
              <w:szCs w:val="20"/>
            </w:rPr>
            <w:t>not</w:t>
          </w:r>
          <w:r w:rsidRPr="005B2D3A">
            <w:rPr>
              <w:rFonts w:ascii="Calibri" w:eastAsia="ProximaNova-Light" w:hAnsi="Calibri" w:cs="Calibri"/>
              <w:sz w:val="24"/>
              <w:szCs w:val="20"/>
            </w:rPr>
            <w:t xml:space="preserve">, and that there is no contracted form for </w:t>
          </w:r>
          <w:r w:rsidRPr="005B2D3A">
            <w:rPr>
              <w:rFonts w:ascii="Calibri" w:eastAsia="ProximaNova-LightIt" w:hAnsi="Calibri" w:cs="Calibri"/>
              <w:sz w:val="24"/>
              <w:szCs w:val="20"/>
            </w:rPr>
            <w:t>ought to</w:t>
          </w:r>
          <w:r w:rsidRPr="005B2D3A">
            <w:rPr>
              <w:rFonts w:ascii="Calibri" w:eastAsia="ProximaNova-Light" w:hAnsi="Calibri" w:cs="Calibri"/>
              <w:sz w:val="24"/>
              <w:szCs w:val="20"/>
            </w:rPr>
            <w:t>.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Teacher"/>
        <w:tag w:val="Teacher"/>
        <w:id w:val="-152295037"/>
        <w:lock w:val="contentLocked"/>
        <w:placeholder>
          <w:docPart w:val="B3B2D575FC3C4128AC0F8564B3761FB9"/>
        </w:placeholder>
        <w:temporary/>
        <w:showingPlcHdr/>
        <w15:appearance w15:val="hidden"/>
      </w:sdtPr>
      <w:sdtContent>
        <w:p w14:paraId="7CDB73AD" w14:textId="254EE1C9" w:rsidR="004D7676" w:rsidRDefault="005B2D3A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5B2D3A">
            <w:rPr>
              <w:rFonts w:ascii="Calibri" w:hAnsi="Calibri" w:cs="Calibri"/>
              <w:spacing w:val="0"/>
              <w:szCs w:val="24"/>
            </w:rPr>
            <w:t>Modal Auxiliaries: Should, Ought To, Might, Could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B2D3A">
            <w:rPr>
              <w:rFonts w:ascii="Calibri" w:hAnsi="Calibri" w:cs="Calibri"/>
              <w:spacing w:val="0"/>
              <w:szCs w:val="24"/>
            </w:rPr>
            <w:t>Had Better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512771501"/>
          <w:lock w:val="contentLocked"/>
          <w:placeholder>
            <w:docPart w:val="BE0CD32DC567438FBE1B9C03F5B6DFFD"/>
          </w:placeholder>
          <w:temporary/>
          <w:showingPlcHdr/>
          <w15:appearance w15:val="hidden"/>
        </w:sdtPr>
        <w:sdtContent>
          <w:r w:rsidR="004D7676"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493144771"/>
        <w:lock w:val="contentLocked"/>
        <w:placeholder>
          <w:docPart w:val="028889827F8A4851A7B203CFC3155E20"/>
        </w:placeholder>
        <w:temporary/>
        <w:showingPlcHdr/>
        <w15:appearance w15:val="hidden"/>
      </w:sdtPr>
      <w:sdtContent>
        <w:p w14:paraId="79B977A0" w14:textId="70FF4393" w:rsidR="004D7676" w:rsidRPr="00A269D5" w:rsidRDefault="005B2D3A" w:rsidP="005B2D3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5B2D3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alone to write their sentences.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To check answers, call on pairs. One student reads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situation and the other reads his or her response, using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B2D3A">
            <w:rPr>
              <w:rFonts w:ascii="Calibri" w:eastAsia="ProximaNova-LightIt" w:hAnsi="Calibri" w:cs="Calibri"/>
              <w:color w:val="000000"/>
              <w:spacing w:val="0"/>
              <w:szCs w:val="20"/>
            </w:rPr>
            <w:t>had better</w:t>
          </w:r>
          <w:r w:rsidRPr="005B2D3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</w:t>
          </w:r>
        </w:p>
      </w:sdtContent>
    </w:sdt>
    <w:p w14:paraId="7DD6722F" w14:textId="77777777" w:rsidR="004D7676" w:rsidRPr="00697A7A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691497974"/>
        <w:lock w:val="contentLocked"/>
        <w:placeholder>
          <w:docPart w:val="D1B19F7D0FB646208452E0FC3C91AD71"/>
        </w:placeholder>
        <w:temporary/>
        <w:showingPlcHdr/>
        <w15:appearance w15:val="hidden"/>
      </w:sdtPr>
      <w:sdtContent>
        <w:p w14:paraId="6A29D9DC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656FF40A" wp14:editId="28335A49">
                <wp:extent cx="304800" cy="304800"/>
                <wp:effectExtent l="0" t="0" r="0" b="0"/>
                <wp:docPr id="587701940" name="Picture 58770194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701940" name="Picture 587701940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D24E81F" wp14:editId="3BE9D57D">
                <wp:extent cx="304800" cy="304800"/>
                <wp:effectExtent l="0" t="0" r="0" b="0"/>
                <wp:docPr id="516509760" name="Picture 516509760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14AFE95D" wp14:editId="3B985D2B">
                <wp:extent cx="304800" cy="304800"/>
                <wp:effectExtent l="0" t="0" r="0" b="0"/>
                <wp:docPr id="27513157" name="Picture 2751315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BDE23A1" w14:textId="4409D3DF" w:rsidR="00697A7A" w:rsidRPr="00697A7A" w:rsidRDefault="00697A7A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sectPr w:rsidR="00697A7A" w:rsidRPr="00697A7A" w:rsidSect="00CB7449">
          <w:pgSz w:w="11907" w:h="6917" w:code="9"/>
          <w:pgMar w:top="567" w:right="567" w:bottom="567" w:left="567" w:header="284" w:footer="590" w:gutter="0"/>
          <w:cols w:space="720"/>
          <w:docGrid w:linePitch="360"/>
        </w:sectPr>
      </w:pPr>
    </w:p>
    <w:p w14:paraId="5C013EFB" w14:textId="7F88D5F3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101026875"/>
          <w:lock w:val="contentLocked"/>
          <w:placeholder>
            <w:docPart w:val="0793D5D011B84A4E89CB42B3755386C7"/>
          </w:placeholder>
          <w:temporary/>
          <w:showingPlcHdr/>
          <w15:appearance w15:val="hidden"/>
        </w:sdtPr>
        <w:sdtContent>
          <w:r w:rsidR="006C396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Language in Context - Listening - Pronunciation - C</w:t>
          </w:r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onversation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591745919"/>
        <w:lock w:val="contentLocked"/>
        <w:placeholder>
          <w:docPart w:val="39D5A901E9A24E2A8A268F7782E95906"/>
        </w:placeholder>
        <w:temporary/>
        <w:showingPlcHdr/>
        <w15:appearance w15:val="hidden"/>
      </w:sdtPr>
      <w:sdtContent>
        <w:p w14:paraId="2ECA4E32" w14:textId="4A3B92C6" w:rsidR="004D7676" w:rsidRDefault="005B2D3A" w:rsidP="005B2D3A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5B2D3A">
            <w:rPr>
              <w:rFonts w:ascii="Calibri" w:eastAsia="ProximaNova-Light" w:hAnsi="Calibri" w:cs="Calibri"/>
              <w:color w:val="000000"/>
              <w:sz w:val="24"/>
              <w:szCs w:val="20"/>
            </w:rPr>
            <w:t>This can be done in pairs. One student makes a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color w:val="000000"/>
              <w:sz w:val="24"/>
              <w:szCs w:val="20"/>
            </w:rPr>
            <w:t>sentence about Ali</w:t>
          </w:r>
          <w:r w:rsidRPr="005B2D3A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5B2D3A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s lifestyle; for example: </w:t>
          </w:r>
          <w:r w:rsidRPr="005B2D3A">
            <w:rPr>
              <w:rFonts w:ascii="Calibri" w:eastAsia="ProximaNova-LightIt" w:hAnsi="Calibri" w:cs="Calibri"/>
              <w:color w:val="000000"/>
              <w:sz w:val="24"/>
              <w:szCs w:val="20"/>
            </w:rPr>
            <w:t>He works</w:t>
          </w:r>
          <w:r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 </w:t>
          </w:r>
          <w:r w:rsidRPr="005B2D3A"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10 hours a day. </w:t>
          </w:r>
          <w:r w:rsidRPr="005B2D3A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other student offers advice for Ali,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using </w:t>
          </w:r>
          <w:r w:rsidRPr="005B2D3A"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should, ought to, </w:t>
          </w:r>
          <w:r w:rsidRPr="005B2D3A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or </w:t>
          </w:r>
          <w:r w:rsidRPr="005B2D3A">
            <w:rPr>
              <w:rFonts w:ascii="Calibri" w:eastAsia="ProximaNova-LightIt" w:hAnsi="Calibri" w:cs="Calibri"/>
              <w:color w:val="000000"/>
              <w:sz w:val="24"/>
              <w:szCs w:val="20"/>
            </w:rPr>
            <w:t>had better</w:t>
          </w:r>
          <w:r w:rsidRPr="005B2D3A">
            <w:rPr>
              <w:rFonts w:ascii="Calibri" w:eastAsia="ProximaNova-Light" w:hAnsi="Calibri" w:cs="Calibri"/>
              <w:color w:val="000000"/>
              <w:sz w:val="24"/>
              <w:szCs w:val="20"/>
            </w:rPr>
            <w:t>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take turns making the statements and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color w:val="000000"/>
              <w:sz w:val="24"/>
              <w:szCs w:val="20"/>
            </w:rPr>
            <w:t>offering advice.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572736520"/>
        <w:lock w:val="contentLocked"/>
        <w:placeholder>
          <w:docPart w:val="DFEF4DB201454A4BAAD5F5BD18A3BCE0"/>
        </w:placeholder>
        <w:temporary/>
        <w:showingPlcHdr/>
        <w15:appearance w15:val="hidden"/>
      </w:sdtPr>
      <w:sdtContent>
        <w:p w14:paraId="22D79A23" w14:textId="2F01B385" w:rsidR="004D7676" w:rsidRDefault="005B2D3A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5B2D3A">
            <w:rPr>
              <w:rFonts w:ascii="Calibri" w:hAnsi="Calibri" w:cs="Calibri"/>
              <w:spacing w:val="0"/>
              <w:szCs w:val="24"/>
            </w:rPr>
            <w:t>should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B2D3A">
            <w:rPr>
              <w:rFonts w:ascii="Calibri" w:hAnsi="Calibri" w:cs="Calibri"/>
              <w:spacing w:val="0"/>
              <w:szCs w:val="24"/>
            </w:rPr>
            <w:t>ought to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B2D3A">
            <w:rPr>
              <w:rFonts w:ascii="Calibri" w:hAnsi="Calibri" w:cs="Calibri"/>
              <w:spacing w:val="0"/>
              <w:szCs w:val="24"/>
            </w:rPr>
            <w:t>had better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B2D3A">
            <w:rPr>
              <w:rFonts w:ascii="Calibri" w:hAnsi="Calibri" w:cs="Calibri"/>
              <w:spacing w:val="0"/>
              <w:szCs w:val="24"/>
            </w:rPr>
            <w:t>feeling down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B2D3A">
            <w:rPr>
              <w:rFonts w:ascii="Calibri" w:hAnsi="Calibri" w:cs="Calibri"/>
              <w:spacing w:val="0"/>
              <w:szCs w:val="24"/>
            </w:rPr>
            <w:t>look out for myself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B2D3A">
            <w:rPr>
              <w:rFonts w:ascii="Calibri" w:hAnsi="Calibri" w:cs="Calibri"/>
              <w:spacing w:val="0"/>
              <w:szCs w:val="24"/>
            </w:rPr>
            <w:t>To be honest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2075038976"/>
          <w:lock w:val="contentLocked"/>
          <w:placeholder>
            <w:docPart w:val="C5DB156820A24791A9E88957252E0A27"/>
          </w:placeholder>
          <w:temporary/>
          <w:showingPlcHdr/>
          <w15:appearance w15:val="hidden"/>
        </w:sdtPr>
        <w:sdtContent>
          <w:r w:rsidR="004D7676"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055122798"/>
        <w:lock w:val="contentLocked"/>
        <w:placeholder>
          <w:docPart w:val="F62787349051424EA06FB5EB540C4EEA"/>
        </w:placeholder>
        <w:temporary/>
        <w:showingPlcHdr/>
        <w15:appearance w15:val="hidden"/>
      </w:sdtPr>
      <w:sdtContent>
        <w:p w14:paraId="7218475A" w14:textId="69234B9D" w:rsidR="004D7676" w:rsidRPr="00AF6019" w:rsidRDefault="005B2D3A" w:rsidP="005B2D3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5B2D3A">
            <w:rPr>
              <w:rFonts w:ascii="Calibri" w:eastAsia="ProximaNova-Light" w:hAnsi="Calibri" w:cs="Calibri"/>
              <w:spacing w:val="0"/>
              <w:szCs w:val="20"/>
            </w:rPr>
            <w:t>Have students work in pairs to create their conversation.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spacing w:val="0"/>
              <w:szCs w:val="20"/>
            </w:rPr>
            <w:t>One student asks for advice about a relationship and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spacing w:val="0"/>
              <w:szCs w:val="20"/>
            </w:rPr>
            <w:t>the other offers advice. Explain that they can choose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spacing w:val="0"/>
              <w:szCs w:val="20"/>
            </w:rPr>
            <w:t>any type of relationship: parents, a brother or a sister,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spacing w:val="0"/>
              <w:szCs w:val="20"/>
            </w:rPr>
            <w:t>a co-worker, a friend, or a team member on a sports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spacing w:val="0"/>
              <w:szCs w:val="20"/>
            </w:rPr>
            <w:t>team. In any case, advice is needed because there is a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spacing w:val="0"/>
              <w:szCs w:val="20"/>
            </w:rPr>
            <w:t>problem in the relationship.</w:t>
          </w:r>
        </w:p>
      </w:sdtContent>
    </w:sdt>
    <w:p w14:paraId="60B53E56" w14:textId="77777777" w:rsidR="004D7676" w:rsidRPr="00A54F74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4172942"/>
        <w:lock w:val="contentLocked"/>
        <w:placeholder>
          <w:docPart w:val="A28C81D976434F1BBC60285A1E45E20D"/>
        </w:placeholder>
        <w:temporary/>
        <w:showingPlcHdr/>
        <w15:appearance w15:val="hidden"/>
      </w:sdtPr>
      <w:sdtContent>
        <w:p w14:paraId="1874195D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38FDC9CB" wp14:editId="19A21D2D">
                <wp:extent cx="304800" cy="304800"/>
                <wp:effectExtent l="0" t="0" r="0" b="0"/>
                <wp:docPr id="672379892" name="Picture 6723798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2379892" name="Picture 672379892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B6D7AE4" wp14:editId="32107C6F">
                <wp:extent cx="304800" cy="304800"/>
                <wp:effectExtent l="0" t="0" r="0" b="0"/>
                <wp:docPr id="870614395" name="Picture 870614395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826EB0" wp14:editId="4FDD30E6">
                <wp:extent cx="304800" cy="304800"/>
                <wp:effectExtent l="0" t="0" r="0" b="0"/>
                <wp:docPr id="1227110154" name="Picture 1227110154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4069E928" w14:textId="77777777" w:rsidR="00697A7A" w:rsidRPr="00A54F74" w:rsidRDefault="00697A7A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697A7A" w:rsidRPr="00A54F74" w:rsidSect="00CB7449">
          <w:pgSz w:w="11907" w:h="7768" w:code="9"/>
          <w:pgMar w:top="567" w:right="567" w:bottom="567" w:left="567" w:header="284" w:footer="590" w:gutter="0"/>
          <w:cols w:space="720"/>
          <w:docGrid w:linePitch="360"/>
        </w:sectPr>
      </w:pPr>
    </w:p>
    <w:p w14:paraId="1B37F838" w14:textId="774C679B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535510278"/>
          <w:lock w:val="contentLocked"/>
          <w:placeholder>
            <w:docPart w:val="DBA1CD3F7CB44A17AD2E22C0C68511DD"/>
          </w:placeholder>
          <w:temporary/>
          <w:showingPlcHdr/>
          <w15:appearance w15:val="hidden"/>
        </w:sdtPr>
        <w:sdtContent>
          <w:r w:rsidR="004D7676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sdtContent>
      </w:sdt>
    </w:p>
    <w:p w14:paraId="4D3A2F85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C3DDD7A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667B31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215397120"/>
        <w:lock w:val="contentLocked"/>
        <w:placeholder>
          <w:docPart w:val="BAC7F8A1D6A349DA959F4745B46E0199"/>
        </w:placeholder>
        <w:temporary/>
        <w:showingPlcHdr/>
        <w15:appearance w15:val="hidden"/>
      </w:sdtPr>
      <w:sdtContent>
        <w:p w14:paraId="0290F9E5" w14:textId="45DED99F" w:rsidR="004D7676" w:rsidRDefault="008845BD" w:rsidP="008845BD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8845BD">
            <w:rPr>
              <w:rFonts w:ascii="Calibri" w:eastAsia="ProximaNova-Light" w:hAnsi="Calibri" w:cs="Calibri"/>
              <w:sz w:val="24"/>
              <w:szCs w:val="20"/>
            </w:rPr>
            <w:t>Explain to students that listing ideas about a topic before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845BD">
            <w:rPr>
              <w:rFonts w:ascii="Calibri" w:eastAsia="ProximaNova-Light" w:hAnsi="Calibri" w:cs="Calibri"/>
              <w:sz w:val="24"/>
              <w:szCs w:val="20"/>
            </w:rPr>
            <w:t>reading can help them predict the language they will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845BD">
            <w:rPr>
              <w:rFonts w:ascii="Calibri" w:eastAsia="ProximaNova-Light" w:hAnsi="Calibri" w:cs="Calibri"/>
              <w:sz w:val="24"/>
              <w:szCs w:val="20"/>
            </w:rPr>
            <w:t>encounter. In addition, listing what they know about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845BD">
            <w:rPr>
              <w:rFonts w:ascii="Calibri" w:eastAsia="ProximaNova-Light" w:hAnsi="Calibri" w:cs="Calibri"/>
              <w:sz w:val="24"/>
              <w:szCs w:val="20"/>
            </w:rPr>
            <w:t>topic can either reinforce what they already know or point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845BD">
            <w:rPr>
              <w:rFonts w:ascii="Calibri" w:eastAsia="ProximaNova-Light" w:hAnsi="Calibri" w:cs="Calibri"/>
              <w:sz w:val="24"/>
              <w:szCs w:val="20"/>
            </w:rPr>
            <w:t>out contradictions to what they thought was true.</w:t>
          </w:r>
        </w:p>
      </w:sdtContent>
    </w:sdt>
    <w:p w14:paraId="0ECF79AC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87B66CC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1236A24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784498451"/>
        <w:lock w:val="contentLocked"/>
        <w:placeholder>
          <w:docPart w:val="03CC33109B7A4DE3A27DF9C1B77EB097"/>
        </w:placeholder>
        <w:temporary/>
        <w:showingPlcHdr/>
        <w15:appearance w15:val="hidden"/>
      </w:sdtPr>
      <w:sdtContent>
        <w:p w14:paraId="06ABAC3E" w14:textId="445F67E5" w:rsidR="004D7676" w:rsidRDefault="008845BD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8845BD">
            <w:rPr>
              <w:rFonts w:ascii="Calibri" w:hAnsi="Calibri" w:cs="Calibri"/>
              <w:spacing w:val="0"/>
              <w:szCs w:val="24"/>
            </w:rPr>
            <w:t>Breaking the habit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45BD">
            <w:rPr>
              <w:rFonts w:ascii="Calibri" w:hAnsi="Calibri" w:cs="Calibri"/>
              <w:spacing w:val="0"/>
              <w:szCs w:val="24"/>
            </w:rPr>
            <w:t>ingredients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45BD">
            <w:rPr>
              <w:rFonts w:ascii="Calibri" w:hAnsi="Calibri" w:cs="Calibri"/>
              <w:spacing w:val="0"/>
              <w:szCs w:val="24"/>
            </w:rPr>
            <w:t>addicted to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45BD">
            <w:rPr>
              <w:rFonts w:ascii="Calibri" w:hAnsi="Calibri" w:cs="Calibri"/>
              <w:spacing w:val="0"/>
              <w:szCs w:val="24"/>
            </w:rPr>
            <w:t>calorie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45BD">
            <w:rPr>
              <w:rFonts w:ascii="Calibri" w:hAnsi="Calibri" w:cs="Calibri"/>
              <w:spacing w:val="0"/>
              <w:szCs w:val="24"/>
            </w:rPr>
            <w:t>saturated fat</w:t>
          </w:r>
        </w:p>
      </w:sdtContent>
    </w:sdt>
    <w:p w14:paraId="02FB6CB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2875A91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DAA203B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2A340B6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608008516"/>
          <w:lock w:val="contentLocked"/>
          <w:placeholder>
            <w:docPart w:val="7B2B44A507C64C7A83C5ABE3D1849F72"/>
          </w:placeholder>
          <w:temporary/>
          <w:showingPlcHdr/>
          <w15:appearance w15:val="hidden"/>
        </w:sdtPr>
        <w:sdtContent>
          <w:r w:rsidR="004D7676"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sdtContent>
      </w:sdt>
    </w:p>
    <w:p w14:paraId="6BF64AAD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629BB067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9CB4C71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568114532"/>
        <w:lock w:val="contentLocked"/>
        <w:placeholder>
          <w:docPart w:val="5D46AC653B194DB08B0E60D2DDB82C84"/>
        </w:placeholder>
        <w:temporary/>
        <w:showingPlcHdr/>
        <w15:appearance w15:val="hidden"/>
      </w:sdtPr>
      <w:sdtContent>
        <w:p w14:paraId="5740498A" w14:textId="0ABADAAC" w:rsidR="004D7676" w:rsidRPr="00A269D5" w:rsidRDefault="008845BD" w:rsidP="008845BD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8845B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groups and use the questions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845B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hold a discussion. Have one student in each group take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845B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notes.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845B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each group present a summary of their discussion.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845B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Choose students other than the note-takers to report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845B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back.</w:t>
          </w:r>
        </w:p>
      </w:sdtContent>
    </w:sdt>
    <w:p w14:paraId="2B3B6762" w14:textId="77777777" w:rsidR="004D7676" w:rsidRPr="00A54F74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1459689857"/>
        <w:lock w:val="contentLocked"/>
        <w:placeholder>
          <w:docPart w:val="6A37CF5A6A1A44D9ABF5C8A7BF218B19"/>
        </w:placeholder>
        <w:temporary/>
        <w:showingPlcHdr/>
        <w15:appearance w15:val="hidden"/>
      </w:sdtPr>
      <w:sdtContent>
        <w:p w14:paraId="5A4FDC90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44CD750D" wp14:editId="312E2142">
                <wp:extent cx="304800" cy="304800"/>
                <wp:effectExtent l="0" t="0" r="0" b="0"/>
                <wp:docPr id="2122105446" name="Picture 2122105446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2105446" name="Picture 2122105446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1769F3F" wp14:editId="5EC7EF27">
                <wp:extent cx="304800" cy="304800"/>
                <wp:effectExtent l="0" t="0" r="0" b="0"/>
                <wp:docPr id="1510263070" name="Picture 1510263070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72E9F02" wp14:editId="1296E287">
                <wp:extent cx="304800" cy="304800"/>
                <wp:effectExtent l="0" t="0" r="0" b="0"/>
                <wp:docPr id="1882215029" name="Picture 1882215029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19A9DB04" w14:textId="77777777" w:rsidR="00A54F74" w:rsidRPr="00A54F74" w:rsidRDefault="00A54F74" w:rsidP="00A54F74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CB7449">
          <w:pgSz w:w="11907" w:h="7371" w:code="9"/>
          <w:pgMar w:top="567" w:right="567" w:bottom="567" w:left="567" w:header="284" w:footer="590" w:gutter="0"/>
          <w:cols w:space="720"/>
          <w:docGrid w:linePitch="360"/>
        </w:sectPr>
      </w:pPr>
    </w:p>
    <w:p w14:paraId="6F32A2BF" w14:textId="04ED31BE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097443900"/>
          <w:lock w:val="contentLocked"/>
          <w:placeholder>
            <w:docPart w:val="6113D702D7804575BE5C91CBC65BE860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593817951"/>
        <w:lock w:val="contentLocked"/>
        <w:placeholder>
          <w:docPart w:val="8D6129909F4B42B5ABE010498EE5F4E8"/>
        </w:placeholder>
        <w:temporary/>
        <w:showingPlcHdr/>
        <w15:appearance w15:val="hidden"/>
      </w:sdtPr>
      <w:sdtContent>
        <w:p w14:paraId="4BBC4640" w14:textId="2F0F0799" w:rsidR="00DD538A" w:rsidRDefault="001D6ED4" w:rsidP="001D6ED4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1D6ED4">
            <w:rPr>
              <w:rFonts w:ascii="Calibri" w:eastAsia="ProximaNova-Light" w:hAnsi="Calibri" w:cs="Calibri"/>
              <w:sz w:val="24"/>
              <w:szCs w:val="20"/>
            </w:rPr>
            <w:t>Direct students</w:t>
          </w:r>
          <w:r w:rsidRPr="001D6ED4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1D6ED4">
            <w:rPr>
              <w:rFonts w:ascii="Calibri" w:eastAsia="ProximaNova-Light" w:hAnsi="Calibri" w:cs="Calibri"/>
              <w:sz w:val="24"/>
              <w:szCs w:val="20"/>
            </w:rPr>
            <w:t xml:space="preserve"> attention to the picture. Elicit ideas from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1D6ED4">
            <w:rPr>
              <w:rFonts w:ascii="Calibri" w:eastAsia="ProximaNova-Light" w:hAnsi="Calibri" w:cs="Calibri"/>
              <w:sz w:val="24"/>
              <w:szCs w:val="20"/>
            </w:rPr>
            <w:t>students about who the person is, where he is and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1D6ED4">
            <w:rPr>
              <w:rFonts w:ascii="Calibri" w:eastAsia="ProximaNova-Light" w:hAnsi="Calibri" w:cs="Calibri"/>
              <w:sz w:val="24"/>
              <w:szCs w:val="20"/>
            </w:rPr>
            <w:t>how he is feeling. Ask students to speculate on why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1D6ED4">
            <w:rPr>
              <w:rFonts w:ascii="Calibri" w:eastAsia="ProximaNova-Light" w:hAnsi="Calibri" w:cs="Calibri"/>
              <w:sz w:val="24"/>
              <w:szCs w:val="20"/>
            </w:rPr>
            <w:t>he</w:t>
          </w:r>
          <w:r w:rsidRPr="001D6ED4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1D6ED4">
            <w:rPr>
              <w:rFonts w:ascii="Calibri" w:eastAsia="ProximaNova-Light" w:hAnsi="Calibri" w:cs="Calibri"/>
              <w:sz w:val="24"/>
              <w:szCs w:val="20"/>
            </w:rPr>
            <w:t>s feeling this way. Call on volunteers to report their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1D6ED4">
            <w:rPr>
              <w:rFonts w:ascii="Calibri" w:eastAsia="ProximaNova-Light" w:hAnsi="Calibri" w:cs="Calibri"/>
              <w:sz w:val="24"/>
              <w:szCs w:val="20"/>
            </w:rPr>
            <w:t>answers in class.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750936370"/>
        <w:lock w:val="contentLocked"/>
        <w:placeholder>
          <w:docPart w:val="C0901794396E4515A8C906758768A9EE"/>
        </w:placeholder>
        <w:temporary/>
        <w:showingPlcHdr/>
        <w15:appearance w15:val="hidden"/>
      </w:sdtPr>
      <w:sdtContent>
        <w:p w14:paraId="4AAE5B4A" w14:textId="55DA7088" w:rsidR="00DD538A" w:rsidRDefault="001D6ED4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1D6ED4">
            <w:rPr>
              <w:rFonts w:ascii="Calibri" w:hAnsi="Calibri" w:cs="Calibri"/>
              <w:spacing w:val="0"/>
              <w:szCs w:val="24"/>
            </w:rPr>
            <w:t>move to another place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D6ED4">
            <w:rPr>
              <w:rFonts w:ascii="Calibri" w:hAnsi="Calibri" w:cs="Calibri"/>
              <w:spacing w:val="0"/>
              <w:szCs w:val="24"/>
            </w:rPr>
            <w:t>miss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D6ED4">
            <w:rPr>
              <w:rFonts w:ascii="Calibri" w:hAnsi="Calibri" w:cs="Calibri"/>
              <w:spacing w:val="0"/>
              <w:szCs w:val="24"/>
            </w:rPr>
            <w:t>letter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D6ED4">
            <w:rPr>
              <w:rFonts w:ascii="Calibri" w:hAnsi="Calibri" w:cs="Calibri"/>
              <w:spacing w:val="0"/>
              <w:szCs w:val="24"/>
            </w:rPr>
            <w:t>cause of the problem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D6ED4">
            <w:rPr>
              <w:rFonts w:ascii="Calibri" w:hAnsi="Calibri" w:cs="Calibri"/>
              <w:spacing w:val="0"/>
              <w:szCs w:val="24"/>
            </w:rPr>
            <w:t>solution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628278677"/>
          <w:lock w:val="contentLocked"/>
          <w:placeholder>
            <w:docPart w:val="7EACACA42A1548669EF22DB17CFAD296"/>
          </w:placeholder>
          <w:temporary/>
          <w:showingPlcHdr/>
          <w15:appearance w15:val="hidden"/>
        </w:sdtPr>
        <w:sdtContent>
          <w:r w:rsidR="00DD538A"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243524426"/>
        <w:lock w:val="contentLocked"/>
        <w:placeholder>
          <w:docPart w:val="D970418178F846E7869A10C85ABBAAEF"/>
        </w:placeholder>
        <w:temporary/>
        <w:showingPlcHdr/>
        <w15:appearance w15:val="hidden"/>
      </w:sdtPr>
      <w:sdtContent>
        <w:p w14:paraId="59A99E08" w14:textId="20C28447" w:rsidR="00DD538A" w:rsidRDefault="001D6ED4" w:rsidP="001D6ED4">
          <w:pPr>
            <w:pStyle w:val="Subtitle"/>
            <w:shd w:val="clear" w:color="auto" w:fill="F1F1F1"/>
            <w:spacing w:after="0" w:line="240" w:lineRule="auto"/>
            <w:jc w:val="left"/>
          </w:pPr>
          <w:r w:rsidRPr="001D6ED4">
            <w:rPr>
              <w:rFonts w:ascii="Calibri" w:eastAsia="ProximaNova-Light" w:hAnsi="Calibri" w:cs="Calibri"/>
              <w:spacing w:val="0"/>
              <w:szCs w:val="20"/>
            </w:rPr>
            <w:t>Call on pairs to read their letters aloud. Post the letters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1D6ED4">
            <w:rPr>
              <w:rFonts w:ascii="Calibri" w:eastAsia="ProximaNova-Light" w:hAnsi="Calibri" w:cs="Calibri"/>
              <w:spacing w:val="0"/>
              <w:szCs w:val="20"/>
            </w:rPr>
            <w:t>on the board and ask students to stand up and read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1D6ED4">
            <w:rPr>
              <w:rFonts w:ascii="Calibri" w:eastAsia="ProximaNova-Light" w:hAnsi="Calibri" w:cs="Calibri"/>
              <w:spacing w:val="0"/>
              <w:szCs w:val="20"/>
            </w:rPr>
            <w:t>them. Ask them to choose the best letter. Tell them to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1D6ED4">
            <w:rPr>
              <w:rFonts w:ascii="Calibri" w:eastAsia="ProximaNova-Light" w:hAnsi="Calibri" w:cs="Calibri"/>
              <w:spacing w:val="0"/>
              <w:szCs w:val="20"/>
            </w:rPr>
            <w:t>use the same criteria/questions as the ones above</w:t>
          </w:r>
        </w:p>
      </w:sdtContent>
    </w:sdt>
    <w:p w14:paraId="0A4F3027" w14:textId="77777777" w:rsidR="00AF6019" w:rsidRPr="00A54F74" w:rsidRDefault="00AF6019" w:rsidP="00AF6019">
      <w:pPr>
        <w:pStyle w:val="Subtitle"/>
        <w:shd w:val="clear" w:color="auto" w:fill="F1F1F1"/>
        <w:spacing w:after="0" w:line="240" w:lineRule="auto"/>
        <w:jc w:val="left"/>
        <w:rPr>
          <w:rFonts w:ascii="Calibri" w:hAnsi="Calibri" w:cs="Calibri"/>
          <w:spacing w:val="0"/>
          <w:sz w:val="16"/>
          <w:szCs w:val="16"/>
        </w:rPr>
      </w:pPr>
    </w:p>
    <w:sdt>
      <w:sdtPr>
        <w:id w:val="30625421"/>
        <w:lock w:val="contentLocked"/>
        <w:placeholder>
          <w:docPart w:val="91BFA98F8DE54B91952EE88327589714"/>
        </w:placeholder>
        <w:temporary/>
        <w:showingPlcHdr/>
        <w15:appearance w15:val="hidden"/>
      </w:sdtPr>
      <w:sdtContent>
        <w:p w14:paraId="6F7F3A11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7EE3A049" wp14:editId="1F5D0995">
                <wp:extent cx="304800" cy="304800"/>
                <wp:effectExtent l="0" t="0" r="0" b="0"/>
                <wp:docPr id="828592554" name="Picture 82859255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8592554" name="Picture 82859255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0DE06021" wp14:editId="73D49772">
                <wp:extent cx="304800" cy="304800"/>
                <wp:effectExtent l="0" t="0" r="0" b="0"/>
                <wp:docPr id="1281546542" name="Picture 1281546542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C2D8DD" wp14:editId="77067837">
                <wp:extent cx="304800" cy="304800"/>
                <wp:effectExtent l="0" t="0" r="0" b="0"/>
                <wp:docPr id="1415658091" name="Picture 1415658091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D332A48" w14:textId="77777777" w:rsidR="00A54F74" w:rsidRPr="00A54F74" w:rsidRDefault="00A54F74" w:rsidP="00A54F74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CB7449">
          <w:pgSz w:w="11907" w:h="7258" w:code="9"/>
          <w:pgMar w:top="567" w:right="567" w:bottom="567" w:left="567" w:header="284" w:footer="590" w:gutter="0"/>
          <w:cols w:space="720"/>
          <w:docGrid w:linePitch="360"/>
        </w:sectPr>
      </w:pPr>
    </w:p>
    <w:p w14:paraId="127782E4" w14:textId="1A99FE39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497311760"/>
          <w:lock w:val="contentLocked"/>
          <w:placeholder>
            <w:docPart w:val="641656FA45CD453587AF3DE0D8963898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sdtContent>
      </w:sdt>
    </w:p>
    <w:p w14:paraId="0DE5150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2863BFB3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15BE04E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20255514"/>
        <w:lock w:val="contentLocked"/>
        <w:placeholder>
          <w:docPart w:val="A8C51F92907F4396A84AF2A980834452"/>
        </w:placeholder>
        <w:temporary/>
        <w:showingPlcHdr/>
        <w15:appearance w15:val="hidden"/>
      </w:sdtPr>
      <w:sdtContent>
        <w:p w14:paraId="35CFDC34" w14:textId="15A87073" w:rsidR="00DD538A" w:rsidRDefault="00B1503B" w:rsidP="00B1503B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B1503B">
            <w:rPr>
              <w:rFonts w:ascii="Calibri" w:eastAsia="ProximaNova-Light" w:hAnsi="Calibri" w:cs="Calibri"/>
              <w:sz w:val="24"/>
              <w:szCs w:val="20"/>
            </w:rPr>
            <w:t xml:space="preserve">Explain that we use </w:t>
          </w:r>
          <w:r w:rsidRPr="00B1503B">
            <w:rPr>
              <w:rFonts w:ascii="Calibri" w:eastAsia="ProximaNova-LightIt" w:hAnsi="Calibri" w:cs="Calibri"/>
              <w:sz w:val="24"/>
              <w:szCs w:val="20"/>
            </w:rPr>
            <w:t xml:space="preserve">How many </w:t>
          </w:r>
          <w:r w:rsidRPr="00B1503B">
            <w:rPr>
              <w:rFonts w:ascii="Calibri" w:eastAsia="ProximaNova-Light" w:hAnsi="Calibri" w:cs="Calibri"/>
              <w:sz w:val="24"/>
              <w:szCs w:val="20"/>
            </w:rPr>
            <w:t>to ask about the number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sz w:val="24"/>
              <w:szCs w:val="20"/>
            </w:rPr>
            <w:t>of people or things we can count. For example: friends,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sz w:val="24"/>
              <w:szCs w:val="20"/>
            </w:rPr>
            <w:t xml:space="preserve">brothers, riyals and so on. We use </w:t>
          </w:r>
          <w:r w:rsidRPr="00B1503B">
            <w:rPr>
              <w:rFonts w:ascii="Calibri" w:eastAsia="ProximaNova-LightIt" w:hAnsi="Calibri" w:cs="Calibri"/>
              <w:sz w:val="24"/>
              <w:szCs w:val="20"/>
            </w:rPr>
            <w:t xml:space="preserve">How much </w:t>
          </w:r>
          <w:r w:rsidRPr="00B1503B">
            <w:rPr>
              <w:rFonts w:ascii="Calibri" w:eastAsia="ProximaNova-Light" w:hAnsi="Calibri" w:cs="Calibri"/>
              <w:sz w:val="24"/>
              <w:szCs w:val="20"/>
            </w:rPr>
            <w:t>to ask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sz w:val="24"/>
              <w:szCs w:val="20"/>
            </w:rPr>
            <w:t>about the quantity of something we can</w:t>
          </w:r>
          <w:r w:rsidRPr="00B1503B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B1503B">
            <w:rPr>
              <w:rFonts w:ascii="Calibri" w:eastAsia="ProximaNova-Light" w:hAnsi="Calibri" w:cs="Calibri"/>
              <w:sz w:val="24"/>
              <w:szCs w:val="20"/>
            </w:rPr>
            <w:t>t count. For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sz w:val="24"/>
              <w:szCs w:val="20"/>
            </w:rPr>
            <w:t xml:space="preserve">example: </w:t>
          </w:r>
          <w:r w:rsidRPr="00B1503B">
            <w:rPr>
              <w:rFonts w:ascii="Calibri" w:eastAsia="ProximaNova-LightIt" w:hAnsi="Calibri" w:cs="Calibri"/>
              <w:sz w:val="24"/>
              <w:szCs w:val="20"/>
            </w:rPr>
            <w:t xml:space="preserve">family, money, exercise </w:t>
          </w:r>
          <w:r w:rsidRPr="00B1503B">
            <w:rPr>
              <w:rFonts w:ascii="Calibri" w:eastAsia="ProximaNova-Light" w:hAnsi="Calibri" w:cs="Calibri"/>
              <w:sz w:val="24"/>
              <w:szCs w:val="20"/>
            </w:rPr>
            <w:t>and so on.</w:t>
          </w:r>
        </w:p>
      </w:sdtContent>
    </w:sdt>
    <w:p w14:paraId="023F8425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9BD3D55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BE6C11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1849251266"/>
        <w:lock w:val="contentLocked"/>
        <w:placeholder>
          <w:docPart w:val="F118AC57FF5C4ED4A3754546970870EC"/>
        </w:placeholder>
        <w:temporary/>
        <w:showingPlcHdr/>
        <w15:appearance w15:val="hidden"/>
      </w:sdtPr>
      <w:sdtContent>
        <w:p w14:paraId="6E899C30" w14:textId="7789B3E8" w:rsidR="00DD538A" w:rsidRDefault="00B1503B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B1503B">
            <w:rPr>
              <w:rFonts w:ascii="Calibri" w:hAnsi="Calibri" w:cs="Calibri"/>
              <w:spacing w:val="0"/>
              <w:szCs w:val="24"/>
            </w:rPr>
            <w:t>Question Words: How many, How much …?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1503B">
            <w:rPr>
              <w:rFonts w:ascii="Calibri" w:hAnsi="Calibri" w:cs="Calibri"/>
              <w:spacing w:val="0"/>
              <w:szCs w:val="24"/>
            </w:rPr>
            <w:t>Quantity Expressions: much, many, a lot of, lots of, a few, a little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1503B">
            <w:rPr>
              <w:rFonts w:ascii="Calibri" w:hAnsi="Calibri" w:cs="Calibri"/>
              <w:spacing w:val="0"/>
              <w:szCs w:val="24"/>
            </w:rPr>
            <w:t>Words Connected with Medicine and Clauses</w:t>
          </w:r>
          <w:r>
            <w:rPr>
              <w:rFonts w:ascii="Calibri" w:hAnsi="Calibri" w:cs="Calibri"/>
              <w:spacing w:val="0"/>
              <w:szCs w:val="24"/>
            </w:rPr>
            <w:t xml:space="preserve"> </w:t>
          </w:r>
          <w:r w:rsidRPr="00B1503B">
            <w:rPr>
              <w:rFonts w:ascii="Calibri" w:hAnsi="Calibri" w:cs="Calibri"/>
              <w:spacing w:val="0"/>
              <w:szCs w:val="24"/>
            </w:rPr>
            <w:t>with When</w:t>
          </w:r>
        </w:p>
      </w:sdtContent>
    </w:sdt>
    <w:p w14:paraId="3039D6AC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35ED5A6E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6DB2EE8C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هارات التفكير"/>
        <w:tag w:val="مهارات التفكير"/>
        <w:id w:val="1780687741"/>
        <w:lock w:val="contentLocked"/>
        <w:placeholder>
          <w:docPart w:val="0C27BBCB9B38476EABC8992B75F1F1EC"/>
        </w:placeholder>
        <w:temporary/>
        <w:showingPlcHdr/>
        <w15:appearance w15:val="hidden"/>
      </w:sdtPr>
      <w:sdtContent>
        <w:p w14:paraId="047660BB" w14:textId="77777777" w:rsidR="00DD538A" w:rsidRDefault="00DD538A" w:rsidP="00DD538A">
          <w:pPr>
            <w:pStyle w:val="Subtitle"/>
            <w:shd w:val="clear" w:color="auto" w:fill="F1F1F1"/>
            <w:spacing w:after="0" w:line="240" w:lineRule="auto"/>
            <w:jc w:val="both"/>
          </w:pPr>
          <w:r w:rsidRPr="00BA27E7">
            <w:rPr>
              <w:rFonts w:ascii="Calibri" w:hAnsi="Calibri" w:cs="Calibri"/>
              <w:spacing w:val="0"/>
            </w:rPr>
            <w:t>Form, Meaning, and Function</w:t>
          </w:r>
          <w:r>
            <w:rPr>
              <w:rFonts w:ascii="Calibri" w:hAnsi="Calibri" w:cs="Calibri"/>
              <w:spacing w:val="0"/>
            </w:rPr>
            <w:t xml:space="preserve"> </w:t>
          </w: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sdtContent>
    </w:sdt>
    <w:p w14:paraId="4C69A0C0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0B48D625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44C0E9B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809323456"/>
        <w:lock w:val="contentLocked"/>
        <w:placeholder>
          <w:docPart w:val="54F6DD70D5424F718971C1A4D355FB44"/>
        </w:placeholder>
        <w:temporary/>
        <w:showingPlcHdr/>
        <w15:appearance w15:val="hidden"/>
      </w:sdtPr>
      <w:sdtContent>
        <w:p w14:paraId="42763E95" w14:textId="73192541" w:rsidR="00DD538A" w:rsidRPr="00AF6019" w:rsidRDefault="00B1503B" w:rsidP="00B1503B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B1503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different pairs and tell them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take it in turns to ask and answer the questions with: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1503B">
            <w:rPr>
              <w:rFonts w:ascii="Calibri" w:eastAsia="ProximaNova-LightIt" w:hAnsi="Calibri" w:cs="Calibri"/>
              <w:color w:val="000000"/>
              <w:spacing w:val="0"/>
              <w:szCs w:val="20"/>
            </w:rPr>
            <w:t>What do you do when?</w:t>
          </w:r>
          <w:r w:rsidRPr="00B1503B">
            <w:rPr>
              <w:rFonts w:ascii="Calibri" w:eastAsia="ProximaNova-Light" w:hAnsi="Calibri" w:cs="Calibri"/>
              <w:color w:val="E62600"/>
              <w:spacing w:val="0"/>
              <w:szCs w:val="16"/>
            </w:rPr>
            <w:t xml:space="preserve"> </w:t>
          </w:r>
          <w:r w:rsidRPr="00B1503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volunteers to role-play their short conversations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in front of the class.</w:t>
          </w:r>
        </w:p>
      </w:sdtContent>
    </w:sdt>
    <w:p w14:paraId="78CF92C6" w14:textId="77777777" w:rsidR="00DD538A" w:rsidRPr="00A54F74" w:rsidRDefault="00DD538A" w:rsidP="00DD538A">
      <w:pPr>
        <w:spacing w:after="0" w:line="240" w:lineRule="auto"/>
        <w:rPr>
          <w:sz w:val="16"/>
          <w:szCs w:val="16"/>
        </w:rPr>
      </w:pPr>
    </w:p>
    <w:p w14:paraId="36099ED7" w14:textId="77777777" w:rsidR="00A54F74" w:rsidRDefault="00000000" w:rsidP="00E626D2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jc w:val="center"/>
      </w:pPr>
      <w:sdt>
        <w:sdtPr>
          <w:id w:val="-147977104"/>
          <w:lock w:val="contentLocked"/>
          <w:placeholder>
            <w:docPart w:val="AAAF561F9EB44FE3AC473FEA0EC59644"/>
          </w:placeholder>
          <w:temporary/>
          <w:showingPlcHdr/>
          <w15:appearance w15:val="hidden"/>
        </w:sdtPr>
        <w:sdtContent>
          <w:r w:rsidR="00697A7A">
            <w:rPr>
              <w:noProof/>
            </w:rPr>
            <w:drawing>
              <wp:inline distT="0" distB="0" distL="0" distR="0" wp14:anchorId="50735B54" wp14:editId="634043AE">
                <wp:extent cx="304800" cy="304800"/>
                <wp:effectExtent l="0" t="0" r="0" b="0"/>
                <wp:docPr id="1860285747" name="Picture 1860285747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0285747" name="Picture 1860285747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97A7A">
            <w:tab/>
          </w:r>
          <w:r w:rsidR="00697A7A">
            <w:rPr>
              <w:noProof/>
            </w:rPr>
            <w:drawing>
              <wp:inline distT="0" distB="0" distL="0" distR="0" wp14:anchorId="7357DC20" wp14:editId="0CA4AA0B">
                <wp:extent cx="304800" cy="304800"/>
                <wp:effectExtent l="0" t="0" r="0" b="0"/>
                <wp:docPr id="1990620002" name="Picture 1990620002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97A7A">
            <w:tab/>
          </w:r>
          <w:r w:rsidR="00697A7A">
            <w:rPr>
              <w:noProof/>
            </w:rPr>
            <w:drawing>
              <wp:inline distT="0" distB="0" distL="0" distR="0" wp14:anchorId="241C298F" wp14:editId="67732A50">
                <wp:extent cx="304800" cy="304800"/>
                <wp:effectExtent l="0" t="0" r="0" b="0"/>
                <wp:docPr id="1380441237" name="Picture 138044123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14E5F582" w14:textId="77777777" w:rsidR="00A54F74" w:rsidRPr="00A54F74" w:rsidRDefault="00A54F74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CB7449">
          <w:pgSz w:w="11907" w:h="7371" w:code="9"/>
          <w:pgMar w:top="567" w:right="567" w:bottom="425" w:left="567" w:header="284" w:footer="590" w:gutter="0"/>
          <w:cols w:space="720"/>
          <w:docGrid w:linePitch="360"/>
        </w:sectPr>
      </w:pPr>
    </w:p>
    <w:p w14:paraId="242B5D51" w14:textId="20BA8D07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585844163"/>
          <w:lock w:val="contentLocked"/>
          <w:placeholder>
            <w:docPart w:val="C0B5D8D7B8DC44838ACA8A91C459AE11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Project</w:t>
          </w:r>
        </w:sdtContent>
      </w:sdt>
    </w:p>
    <w:p w14:paraId="2EA7A33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02CACE6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F1D76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1029261988"/>
        <w:lock w:val="contentLocked"/>
        <w:placeholder>
          <w:docPart w:val="27B02BAA75F4451F9EC44A033954C2BB"/>
        </w:placeholder>
        <w:temporary/>
        <w:showingPlcHdr/>
        <w15:appearance w15:val="hidden"/>
      </w:sdtPr>
      <w:sdtContent>
        <w:p w14:paraId="64E29C1B" w14:textId="7E0A7110" w:rsidR="00DD538A" w:rsidRDefault="00B1503B" w:rsidP="00B1503B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B1503B">
            <w:rPr>
              <w:rFonts w:ascii="Calibri" w:eastAsia="ProximaNova-Light" w:hAnsi="Calibri" w:cs="Calibri"/>
              <w:sz w:val="24"/>
              <w:szCs w:val="20"/>
            </w:rPr>
            <w:t>Have students look at the photos and think about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sz w:val="24"/>
              <w:szCs w:val="20"/>
            </w:rPr>
            <w:t>where the people are and what they are doing. Ask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sz w:val="24"/>
              <w:szCs w:val="20"/>
            </w:rPr>
            <w:t>them to give reasons for their answers. Elicit answers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sz w:val="24"/>
              <w:szCs w:val="20"/>
            </w:rPr>
            <w:t>from volunteers and list ideas on the board.</w:t>
          </w:r>
        </w:p>
      </w:sdtContent>
    </w:sdt>
    <w:p w14:paraId="648BAF78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DD76B81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2C4416B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536361758"/>
        <w:lock w:val="contentLocked"/>
        <w:placeholder>
          <w:docPart w:val="867A2B5F45744171A631ACC2C862E056"/>
        </w:placeholder>
        <w:temporary/>
        <w:showingPlcHdr/>
        <w15:appearance w15:val="hidden"/>
      </w:sdtPr>
      <w:sdtContent>
        <w:p w14:paraId="4B27748B" w14:textId="0920C39F" w:rsidR="00DD538A" w:rsidRPr="00774E20" w:rsidRDefault="00B1503B" w:rsidP="00DD538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B1503B">
            <w:rPr>
              <w:rFonts w:ascii="Calibri" w:hAnsi="Calibri" w:cs="Calibri"/>
              <w:spacing w:val="0"/>
              <w:szCs w:val="24"/>
            </w:rPr>
            <w:t>organization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1503B">
            <w:rPr>
              <w:rFonts w:ascii="Calibri" w:hAnsi="Calibri" w:cs="Calibri"/>
              <w:spacing w:val="0"/>
              <w:szCs w:val="24"/>
            </w:rPr>
            <w:t>provide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1503B">
            <w:rPr>
              <w:rFonts w:ascii="Calibri" w:hAnsi="Calibri" w:cs="Calibri"/>
              <w:spacing w:val="0"/>
              <w:szCs w:val="24"/>
            </w:rPr>
            <w:t>located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1503B">
            <w:rPr>
              <w:rFonts w:ascii="Calibri" w:hAnsi="Calibri" w:cs="Calibri"/>
              <w:spacing w:val="0"/>
              <w:szCs w:val="24"/>
            </w:rPr>
            <w:t>community</w:t>
          </w:r>
        </w:p>
      </w:sdtContent>
    </w:sdt>
    <w:p w14:paraId="43AED615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2557B87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14BDEEF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6B4316B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715310494"/>
          <w:lock w:val="contentLocked"/>
          <w:placeholder>
            <w:docPart w:val="4BDCF067DF0E43CF8EDEB4901DD081F3"/>
          </w:placeholder>
          <w:temporary/>
          <w:showingPlcHdr/>
          <w15:appearance w15:val="hidden"/>
        </w:sdtPr>
        <w:sdtContent>
          <w:r w:rsidR="00DD538A"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sdtContent>
      </w:sdt>
    </w:p>
    <w:p w14:paraId="09D8B15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918E7F1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B86FA5E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196167247"/>
        <w:lock w:val="contentLocked"/>
        <w:placeholder>
          <w:docPart w:val="E0EF1C27CC964782BCA43C46C23E88F9"/>
        </w:placeholder>
        <w:temporary/>
        <w:showingPlcHdr/>
        <w15:appearance w15:val="hidden"/>
      </w:sdtPr>
      <w:sdtContent>
        <w:p w14:paraId="4C807E67" w14:textId="0CA8E3DD" w:rsidR="00DD538A" w:rsidRPr="00AF6019" w:rsidRDefault="00B1503B" w:rsidP="00B1503B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B1503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each group to present their poster. Suggest that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they take turns presenting each item that they have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researched and collected information about.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Display the posters on the wall if you can. Have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choose the poster they like best.</w:t>
          </w:r>
        </w:p>
      </w:sdtContent>
    </w:sdt>
    <w:p w14:paraId="2F20E5A4" w14:textId="77777777" w:rsidR="00DD538A" w:rsidRPr="00D622D4" w:rsidRDefault="00DD538A" w:rsidP="00DD538A">
      <w:pPr>
        <w:spacing w:after="0" w:line="240" w:lineRule="auto"/>
        <w:rPr>
          <w:sz w:val="16"/>
          <w:szCs w:val="16"/>
        </w:rPr>
      </w:pPr>
    </w:p>
    <w:sdt>
      <w:sdtPr>
        <w:id w:val="729357662"/>
        <w:lock w:val="contentLocked"/>
        <w:placeholder>
          <w:docPart w:val="03A6C1860F32462A90745186143FB6B2"/>
        </w:placeholder>
        <w:temporary/>
        <w:showingPlcHdr/>
        <w15:appearance w15:val="hidden"/>
      </w:sdtPr>
      <w:sdtContent>
        <w:p w14:paraId="74F7BC85" w14:textId="5FEFA06F" w:rsidR="004D7676" w:rsidRPr="007F0089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3E46B790" wp14:editId="1867FF27">
                <wp:extent cx="304800" cy="304800"/>
                <wp:effectExtent l="0" t="0" r="0" b="0"/>
                <wp:docPr id="2100131490" name="Picture 210013149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0131490" name="Picture 2100131490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8273C38" wp14:editId="543DF7C0">
                <wp:extent cx="304800" cy="304800"/>
                <wp:effectExtent l="0" t="0" r="0" b="0"/>
                <wp:docPr id="1838598163" name="Picture 183859816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8565E8F" wp14:editId="54767DAC">
                <wp:extent cx="304800" cy="304800"/>
                <wp:effectExtent l="0" t="0" r="0" b="0"/>
                <wp:docPr id="1800419524" name="Picture 1800419524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4D7676" w:rsidRPr="007F0089" w:rsidSect="00CB7449">
      <w:pgSz w:w="11907" w:h="7088" w:code="9"/>
      <w:pgMar w:top="567" w:right="567" w:bottom="567" w:left="567" w:header="284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33EF2" w14:textId="77777777" w:rsidR="009B3728" w:rsidRDefault="009B3728" w:rsidP="009E0B10">
      <w:pPr>
        <w:spacing w:after="0" w:line="240" w:lineRule="auto"/>
      </w:pPr>
      <w:r>
        <w:separator/>
      </w:r>
    </w:p>
  </w:endnote>
  <w:endnote w:type="continuationSeparator" w:id="0">
    <w:p w14:paraId="025D4185" w14:textId="77777777" w:rsidR="009B3728" w:rsidRDefault="009B3728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9D7B24-F6FB-4C97-8C32-BBD727287379}"/>
    <w:embedBold r:id="rId2" w:fontKey="{2880FA55-EAF7-4F51-841B-C4527F991D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CD94E043-DC84-45E2-9776-B23C0B11D5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AD5D2E3-BBE2-4BE8-8781-3F0045A26781}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5" w:fontKey="{AECB2E7D-2072-41A9-865A-1859F4B28559}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61506" w14:textId="77777777" w:rsidR="009B3728" w:rsidRDefault="009B3728" w:rsidP="009E0B10">
      <w:pPr>
        <w:spacing w:after="0" w:line="240" w:lineRule="auto"/>
      </w:pPr>
      <w:r>
        <w:separator/>
      </w:r>
    </w:p>
  </w:footnote>
  <w:footnote w:type="continuationSeparator" w:id="0">
    <w:p w14:paraId="5A56BEE9" w14:textId="77777777" w:rsidR="009B3728" w:rsidRDefault="009B3728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EB161" w14:textId="6131CC74" w:rsidR="006C3963" w:rsidRPr="006C3963" w:rsidRDefault="006C3963" w:rsidP="006C3963">
    <w:pPr>
      <w:pStyle w:val="Header"/>
      <w:rPr>
        <w:rFonts w:ascii="Aharoni" w:hAnsi="Aharoni" w:cs="Aharoni"/>
      </w:rPr>
    </w:pPr>
    <w:r>
      <w:rPr>
        <w:rFonts w:ascii="Aharoni" w:hAnsi="Aharoni" w:cs="Aharoni"/>
      </w:rPr>
      <w:t>Mega</w:t>
    </w:r>
    <w:r w:rsidRPr="00EB7EDC">
      <w:rPr>
        <w:rFonts w:ascii="Aharoni" w:hAnsi="Aharoni" w:cs="Aharoni" w:hint="cs"/>
      </w:rPr>
      <w:t xml:space="preserve"> Goal </w:t>
    </w:r>
    <w:r>
      <w:rPr>
        <w:rFonts w:ascii="Aharoni" w:hAnsi="Aharoni" w:cs="Aharoni"/>
        <w:sz w:val="30"/>
        <w:szCs w:val="30"/>
      </w:rPr>
      <w:t>1</w:t>
    </w:r>
    <w:r w:rsidRPr="00EB7EDC">
      <w:rPr>
        <w:rFonts w:ascii="Aharoni" w:hAnsi="Aharoni" w:cs="Aharoni" w:hint="cs"/>
        <w:sz w:val="30"/>
        <w:szCs w:val="30"/>
      </w:rPr>
      <w:t>.2</w:t>
    </w:r>
    <w:r w:rsidRPr="00EB7EDC">
      <w:rPr>
        <w:rFonts w:ascii="Aharoni" w:hAnsi="Aharoni" w:cs="Aharoni" w:hint="cs"/>
      </w:rPr>
      <w:t xml:space="preserve"> Unit </w:t>
    </w:r>
    <w:r w:rsidR="00A42E08">
      <w:rPr>
        <w:rFonts w:ascii="Aharoni" w:hAnsi="Aharoni" w:cs="Aharoni"/>
        <w:sz w:val="30"/>
        <w:szCs w:val="30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B3D49"/>
    <w:rsid w:val="00110EE7"/>
    <w:rsid w:val="00130EAD"/>
    <w:rsid w:val="00152C25"/>
    <w:rsid w:val="0016357B"/>
    <w:rsid w:val="001A7F6B"/>
    <w:rsid w:val="001D1C11"/>
    <w:rsid w:val="001D6ED4"/>
    <w:rsid w:val="001F4756"/>
    <w:rsid w:val="00245388"/>
    <w:rsid w:val="00262316"/>
    <w:rsid w:val="002A044C"/>
    <w:rsid w:val="0030259A"/>
    <w:rsid w:val="00314511"/>
    <w:rsid w:val="00371391"/>
    <w:rsid w:val="003F0C9E"/>
    <w:rsid w:val="003F424A"/>
    <w:rsid w:val="003F734C"/>
    <w:rsid w:val="00416CCD"/>
    <w:rsid w:val="00451583"/>
    <w:rsid w:val="00464D33"/>
    <w:rsid w:val="00474509"/>
    <w:rsid w:val="004A50AD"/>
    <w:rsid w:val="004D7676"/>
    <w:rsid w:val="004F1048"/>
    <w:rsid w:val="00587328"/>
    <w:rsid w:val="00587A8A"/>
    <w:rsid w:val="00591158"/>
    <w:rsid w:val="005B2D3A"/>
    <w:rsid w:val="005F2148"/>
    <w:rsid w:val="00636F40"/>
    <w:rsid w:val="00697A7A"/>
    <w:rsid w:val="006B64A2"/>
    <w:rsid w:val="006C3963"/>
    <w:rsid w:val="006D0764"/>
    <w:rsid w:val="006E2934"/>
    <w:rsid w:val="006E7E2F"/>
    <w:rsid w:val="0071319B"/>
    <w:rsid w:val="0073487D"/>
    <w:rsid w:val="007407A9"/>
    <w:rsid w:val="007E3249"/>
    <w:rsid w:val="007F0089"/>
    <w:rsid w:val="008845BD"/>
    <w:rsid w:val="008C024F"/>
    <w:rsid w:val="0095634C"/>
    <w:rsid w:val="00965529"/>
    <w:rsid w:val="009A1174"/>
    <w:rsid w:val="009B3728"/>
    <w:rsid w:val="009C526D"/>
    <w:rsid w:val="009E0B10"/>
    <w:rsid w:val="009F3586"/>
    <w:rsid w:val="00A42E08"/>
    <w:rsid w:val="00A54F74"/>
    <w:rsid w:val="00A64EF9"/>
    <w:rsid w:val="00A70EEC"/>
    <w:rsid w:val="00AB2F51"/>
    <w:rsid w:val="00AB6462"/>
    <w:rsid w:val="00AF6019"/>
    <w:rsid w:val="00B1503B"/>
    <w:rsid w:val="00B42EB0"/>
    <w:rsid w:val="00BD1172"/>
    <w:rsid w:val="00BF162D"/>
    <w:rsid w:val="00BF4BD3"/>
    <w:rsid w:val="00CA525B"/>
    <w:rsid w:val="00CB7449"/>
    <w:rsid w:val="00CE2559"/>
    <w:rsid w:val="00CF6B98"/>
    <w:rsid w:val="00D245B8"/>
    <w:rsid w:val="00D622D4"/>
    <w:rsid w:val="00D737F5"/>
    <w:rsid w:val="00DD538A"/>
    <w:rsid w:val="00E36F9E"/>
    <w:rsid w:val="00E60F13"/>
    <w:rsid w:val="00E626D2"/>
    <w:rsid w:val="00E63DAF"/>
    <w:rsid w:val="00EA4D30"/>
    <w:rsid w:val="00EA5F0F"/>
    <w:rsid w:val="00F6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1103B5" w:rsidP="001103B5">
          <w:pPr>
            <w:pStyle w:val="6FC34DC824684BED865F1EAF8228EE9C1"/>
          </w:pPr>
          <w:r w:rsidRPr="00A42E08">
            <w:rPr>
              <w:rFonts w:ascii="Calibri" w:eastAsia="ProximaNova-Light" w:hAnsi="Calibri" w:cs="Calibri"/>
              <w:sz w:val="24"/>
              <w:szCs w:val="20"/>
            </w:rPr>
            <w:t>Have a general discussion about problems among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sz w:val="24"/>
              <w:szCs w:val="20"/>
            </w:rPr>
            <w:t xml:space="preserve">teenagers. Ask: </w:t>
          </w:r>
          <w:r w:rsidRPr="00A42E08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>What kinds of problems do people your</w:t>
          </w:r>
          <w:r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 xml:space="preserve"> </w:t>
          </w:r>
          <w:r w:rsidRPr="00A42E08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>age often have? What common problems do some of</w:t>
          </w:r>
          <w:r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 xml:space="preserve"> </w:t>
          </w:r>
          <w:r w:rsidRPr="00A42E08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 xml:space="preserve">your friends have? </w:t>
          </w:r>
          <w:r w:rsidRPr="00A42E08">
            <w:rPr>
              <w:rFonts w:ascii="Calibri" w:eastAsia="ProximaNova-Light" w:hAnsi="Calibri" w:cs="Calibri"/>
              <w:sz w:val="24"/>
              <w:szCs w:val="20"/>
            </w:rPr>
            <w:t>Write their answers on the board.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sz w:val="24"/>
              <w:szCs w:val="20"/>
            </w:rPr>
            <w:t>Students may suggest some of the following problems: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sz w:val="24"/>
              <w:szCs w:val="20"/>
            </w:rPr>
            <w:t>getting along with parents, getting along with friends,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sz w:val="24"/>
              <w:szCs w:val="20"/>
            </w:rPr>
            <w:t>doing well in school, having too much stress, losing 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sz w:val="24"/>
              <w:szCs w:val="20"/>
            </w:rPr>
            <w:t>gaining weight.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sz w:val="24"/>
              <w:szCs w:val="20"/>
            </w:rPr>
            <w:t xml:space="preserve">Ask: </w:t>
          </w:r>
          <w:r w:rsidRPr="00A42E08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>What do you do when you have problems?</w:t>
          </w:r>
          <w:r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 xml:space="preserve"> </w:t>
          </w:r>
          <w:r w:rsidRPr="00A42E08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 xml:space="preserve">Who do you go to? Do you go online to get advice? </w:t>
          </w:r>
          <w:r w:rsidRPr="00A42E08">
            <w:rPr>
              <w:rFonts w:ascii="Calibri" w:eastAsia="ProximaNova-Light" w:hAnsi="Calibri" w:cs="Calibri"/>
              <w:sz w:val="24"/>
              <w:szCs w:val="20"/>
            </w:rPr>
            <w:t>Ask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sz w:val="24"/>
              <w:szCs w:val="20"/>
            </w:rPr>
            <w:t>students what websites they use for advice. Compile a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sz w:val="24"/>
              <w:szCs w:val="20"/>
            </w:rPr>
            <w:t>list on the board. You might want to suggest that students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sz w:val="24"/>
              <w:szCs w:val="20"/>
            </w:rPr>
            <w:t>copy the list into their notebooks.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1103B5" w:rsidP="001103B5">
          <w:pPr>
            <w:pStyle w:val="9BECB32B76A44E98869F45AA374683ED1"/>
          </w:pPr>
          <w:r w:rsidRPr="00A42E08">
            <w:rPr>
              <w:rFonts w:ascii="Calibri" w:hAnsi="Calibri" w:cs="Calibri"/>
              <w:spacing w:val="0"/>
              <w:szCs w:val="24"/>
            </w:rPr>
            <w:t>Advice</w:t>
          </w:r>
          <w:r>
            <w:rPr>
              <w:rFonts w:ascii="Calibri" w:hAnsi="Calibri" w:cs="Calibri"/>
              <w:spacing w:val="0"/>
              <w:szCs w:val="24"/>
            </w:rPr>
            <w:t xml:space="preserve">   junk food   had better   </w:t>
          </w:r>
          <w:r w:rsidRPr="00A42E08">
            <w:rPr>
              <w:rFonts w:ascii="Calibri" w:hAnsi="Calibri" w:cs="Calibri"/>
              <w:spacing w:val="0"/>
              <w:szCs w:val="24"/>
            </w:rPr>
            <w:t>peer pressure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42E08">
            <w:rPr>
              <w:rFonts w:ascii="Calibri" w:hAnsi="Calibri" w:cs="Calibri"/>
              <w:spacing w:val="0"/>
              <w:szCs w:val="24"/>
            </w:rPr>
            <w:t>should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42E08">
            <w:rPr>
              <w:rFonts w:ascii="Calibri" w:hAnsi="Calibri" w:cs="Calibri"/>
              <w:spacing w:val="0"/>
              <w:szCs w:val="24"/>
            </w:rPr>
            <w:t>nutritious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42E08">
            <w:rPr>
              <w:rFonts w:ascii="Calibri" w:hAnsi="Calibri" w:cs="Calibri"/>
              <w:spacing w:val="0"/>
              <w:szCs w:val="24"/>
            </w:rPr>
            <w:t>Anorexia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A42E08">
            <w:rPr>
              <w:rFonts w:ascii="Calibri" w:hAnsi="Calibri" w:cs="Calibri"/>
              <w:spacing w:val="0"/>
              <w:szCs w:val="24"/>
            </w:rPr>
            <w:t>disorder</w:t>
          </w:r>
          <w:r>
            <w:rPr>
              <w:rFonts w:ascii="Calibri" w:hAnsi="Calibri" w:cs="Calibri"/>
              <w:spacing w:val="0"/>
              <w:szCs w:val="24"/>
            </w:rPr>
            <w:t xml:space="preserve">   fit   </w:t>
          </w:r>
          <w:r w:rsidRPr="005B2D3A">
            <w:rPr>
              <w:rFonts w:ascii="Calibri" w:hAnsi="Calibri" w:cs="Calibri"/>
              <w:spacing w:val="0"/>
              <w:szCs w:val="24"/>
            </w:rPr>
            <w:t>exercise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1103B5" w:rsidP="001103B5">
          <w:pPr>
            <w:pStyle w:val="3BB3FF0D81DB4959AC6A4540BA7D21CF1"/>
          </w:pPr>
          <w:r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1103B5" w:rsidP="001103B5">
          <w:pPr>
            <w:pStyle w:val="E3408F2AF3774BEDB65C4D4F681620B21"/>
          </w:pPr>
          <w:r w:rsidRPr="00A42E0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for the conversations.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Ask students to listen and repeat.</w:t>
          </w:r>
          <w:r w:rsidRPr="00A42E08">
            <w:rPr>
              <w:rFonts w:ascii="Calibri" w:eastAsia="ProximaNova-Light" w:hAnsi="Calibri" w:cs="Calibri"/>
              <w:color w:val="0033CD"/>
              <w:spacing w:val="0"/>
              <w:szCs w:val="16"/>
            </w:rPr>
            <w:t xml:space="preserve"> </w:t>
          </w:r>
          <w:r w:rsidRPr="00A42E0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Model the examples with volunteers, changing roles.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Encourage students to continue each conversation a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A42E08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few more lines.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1103B5" w:rsidP="001103B5">
          <w:pPr>
            <w:pStyle w:val="692449E830354268A60483780925CCEC1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1103B5" w:rsidP="001103B5">
          <w:pPr>
            <w:pStyle w:val="B0F72C8E428F4B0DB6FD4C96EB0201451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1103B5" w:rsidP="001103B5">
          <w:pPr>
            <w:pStyle w:val="5B3CEC4FAE224D50B62E8C53A505EC101"/>
          </w:pPr>
          <w:r w:rsidRPr="005B2D3A">
            <w:rPr>
              <w:rFonts w:ascii="Calibri" w:eastAsia="ProximaNova-Light" w:hAnsi="Calibri" w:cs="Calibri"/>
              <w:sz w:val="24"/>
              <w:szCs w:val="20"/>
            </w:rPr>
            <w:t>Go over the material in the grammar chart. Remind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sz w:val="24"/>
              <w:szCs w:val="20"/>
            </w:rPr>
            <w:t xml:space="preserve">students that </w:t>
          </w:r>
          <w:r w:rsidRPr="005B2D3A">
            <w:rPr>
              <w:rFonts w:ascii="Calibri" w:eastAsia="ProximaNova-LightIt" w:hAnsi="Calibri" w:cs="Calibri"/>
              <w:sz w:val="24"/>
              <w:szCs w:val="20"/>
            </w:rPr>
            <w:t>shouldn</w:t>
          </w:r>
          <w:r w:rsidRPr="005B2D3A">
            <w:rPr>
              <w:rFonts w:ascii="Calibri" w:eastAsia="ProximaNova-LightIt" w:hAnsi="Calibri" w:cs="Calibri" w:hint="eastAsia"/>
              <w:sz w:val="24"/>
              <w:szCs w:val="20"/>
            </w:rPr>
            <w:t>’</w:t>
          </w:r>
          <w:r w:rsidRPr="005B2D3A">
            <w:rPr>
              <w:rFonts w:ascii="Calibri" w:eastAsia="ProximaNova-LightIt" w:hAnsi="Calibri" w:cs="Calibri"/>
              <w:sz w:val="24"/>
              <w:szCs w:val="20"/>
            </w:rPr>
            <w:t xml:space="preserve">t </w:t>
          </w:r>
          <w:r w:rsidRPr="005B2D3A">
            <w:rPr>
              <w:rFonts w:ascii="Calibri" w:eastAsia="ProximaNova-Light" w:hAnsi="Calibri" w:cs="Calibri"/>
              <w:sz w:val="24"/>
              <w:szCs w:val="20"/>
            </w:rPr>
            <w:t xml:space="preserve">is the contracted form of </w:t>
          </w:r>
          <w:r w:rsidRPr="005B2D3A">
            <w:rPr>
              <w:rFonts w:ascii="Calibri" w:eastAsia="ProximaNova-LightIt" w:hAnsi="Calibri" w:cs="Calibri"/>
              <w:sz w:val="24"/>
              <w:szCs w:val="20"/>
            </w:rPr>
            <w:t>should</w:t>
          </w:r>
          <w:r>
            <w:rPr>
              <w:rFonts w:ascii="Calibri" w:eastAsia="ProximaNova-LightIt" w:hAnsi="Calibri" w:cs="Calibri"/>
              <w:sz w:val="24"/>
              <w:szCs w:val="20"/>
            </w:rPr>
            <w:t xml:space="preserve"> </w:t>
          </w:r>
          <w:r w:rsidRPr="005B2D3A">
            <w:rPr>
              <w:rFonts w:ascii="Calibri" w:eastAsia="ProximaNova-LightIt" w:hAnsi="Calibri" w:cs="Calibri"/>
              <w:sz w:val="24"/>
              <w:szCs w:val="20"/>
            </w:rPr>
            <w:t>not</w:t>
          </w:r>
          <w:r w:rsidRPr="005B2D3A">
            <w:rPr>
              <w:rFonts w:ascii="Calibri" w:eastAsia="ProximaNova-Light" w:hAnsi="Calibri" w:cs="Calibri"/>
              <w:sz w:val="24"/>
              <w:szCs w:val="20"/>
            </w:rPr>
            <w:t xml:space="preserve">, and that there is no contracted form for </w:t>
          </w:r>
          <w:r w:rsidRPr="005B2D3A">
            <w:rPr>
              <w:rFonts w:ascii="Calibri" w:eastAsia="ProximaNova-LightIt" w:hAnsi="Calibri" w:cs="Calibri"/>
              <w:sz w:val="24"/>
              <w:szCs w:val="20"/>
            </w:rPr>
            <w:t>ought to</w:t>
          </w:r>
          <w:r w:rsidRPr="005B2D3A">
            <w:rPr>
              <w:rFonts w:ascii="Calibri" w:eastAsia="ProximaNova-Light" w:hAnsi="Calibri" w:cs="Calibri"/>
              <w:sz w:val="24"/>
              <w:szCs w:val="20"/>
            </w:rPr>
            <w:t>.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1103B5" w:rsidP="001103B5">
          <w:pPr>
            <w:pStyle w:val="B3B2D575FC3C4128AC0F8564B3761FB91"/>
          </w:pPr>
          <w:r w:rsidRPr="005B2D3A">
            <w:rPr>
              <w:rFonts w:ascii="Calibri" w:hAnsi="Calibri" w:cs="Calibri"/>
              <w:spacing w:val="0"/>
              <w:szCs w:val="24"/>
            </w:rPr>
            <w:t>Modal Auxiliaries: Should, Ought To, Might, Could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B2D3A">
            <w:rPr>
              <w:rFonts w:ascii="Calibri" w:hAnsi="Calibri" w:cs="Calibri"/>
              <w:spacing w:val="0"/>
              <w:szCs w:val="24"/>
            </w:rPr>
            <w:t>Had Better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1103B5" w:rsidP="001103B5">
          <w:pPr>
            <w:pStyle w:val="BE0CD32DC567438FBE1B9C03F5B6DFFD1"/>
          </w:pPr>
          <w:r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1103B5" w:rsidP="001103B5">
          <w:pPr>
            <w:pStyle w:val="028889827F8A4851A7B203CFC3155E201"/>
          </w:pPr>
          <w:r w:rsidRPr="005B2D3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alone to write their sentences.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To check answers, call on pairs. One student reads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situation and the other reads his or her response, using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B2D3A">
            <w:rPr>
              <w:rFonts w:ascii="Calibri" w:eastAsia="ProximaNova-LightIt" w:hAnsi="Calibri" w:cs="Calibri"/>
              <w:color w:val="000000"/>
              <w:spacing w:val="0"/>
              <w:szCs w:val="20"/>
            </w:rPr>
            <w:t>had better</w:t>
          </w:r>
          <w:r w:rsidRPr="005B2D3A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1103B5" w:rsidP="001103B5">
          <w:pPr>
            <w:pStyle w:val="0793D5D011B84A4E89CB42B3755386C71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Language in Context - Listening - Pronunciation - C</w:t>
          </w: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onversation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1103B5" w:rsidP="001103B5">
          <w:pPr>
            <w:pStyle w:val="39D5A901E9A24E2A8A268F7782E959061"/>
          </w:pPr>
          <w:r w:rsidRPr="005B2D3A">
            <w:rPr>
              <w:rFonts w:ascii="Calibri" w:eastAsia="ProximaNova-Light" w:hAnsi="Calibri" w:cs="Calibri"/>
              <w:color w:val="000000"/>
              <w:sz w:val="24"/>
              <w:szCs w:val="20"/>
            </w:rPr>
            <w:t>This can be done in pairs. One student makes a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color w:val="000000"/>
              <w:sz w:val="24"/>
              <w:szCs w:val="20"/>
            </w:rPr>
            <w:t>sentence about Ali</w:t>
          </w:r>
          <w:r w:rsidRPr="005B2D3A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5B2D3A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s lifestyle; for example: </w:t>
          </w:r>
          <w:r w:rsidRPr="005B2D3A">
            <w:rPr>
              <w:rFonts w:ascii="Calibri" w:eastAsia="ProximaNova-LightIt" w:hAnsi="Calibri" w:cs="Calibri"/>
              <w:color w:val="000000"/>
              <w:sz w:val="24"/>
              <w:szCs w:val="20"/>
            </w:rPr>
            <w:t>He works</w:t>
          </w:r>
          <w:r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 </w:t>
          </w:r>
          <w:r w:rsidRPr="005B2D3A"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10 hours a day. </w:t>
          </w:r>
          <w:r w:rsidRPr="005B2D3A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other student offers advice for Ali,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using </w:t>
          </w:r>
          <w:r w:rsidRPr="005B2D3A"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should, ought to, </w:t>
          </w:r>
          <w:r w:rsidRPr="005B2D3A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or </w:t>
          </w:r>
          <w:r w:rsidRPr="005B2D3A">
            <w:rPr>
              <w:rFonts w:ascii="Calibri" w:eastAsia="ProximaNova-LightIt" w:hAnsi="Calibri" w:cs="Calibri"/>
              <w:color w:val="000000"/>
              <w:sz w:val="24"/>
              <w:szCs w:val="20"/>
            </w:rPr>
            <w:t>had better</w:t>
          </w:r>
          <w:r w:rsidRPr="005B2D3A">
            <w:rPr>
              <w:rFonts w:ascii="Calibri" w:eastAsia="ProximaNova-Light" w:hAnsi="Calibri" w:cs="Calibri"/>
              <w:color w:val="000000"/>
              <w:sz w:val="24"/>
              <w:szCs w:val="20"/>
            </w:rPr>
            <w:t>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take turns making the statements and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color w:val="000000"/>
              <w:sz w:val="24"/>
              <w:szCs w:val="20"/>
            </w:rPr>
            <w:t>offering advice.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1103B5" w:rsidP="001103B5">
          <w:pPr>
            <w:pStyle w:val="DFEF4DB201454A4BAAD5F5BD18A3BCE01"/>
          </w:pPr>
          <w:r w:rsidRPr="005B2D3A">
            <w:rPr>
              <w:rFonts w:ascii="Calibri" w:hAnsi="Calibri" w:cs="Calibri"/>
              <w:spacing w:val="0"/>
              <w:szCs w:val="24"/>
            </w:rPr>
            <w:t>should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B2D3A">
            <w:rPr>
              <w:rFonts w:ascii="Calibri" w:hAnsi="Calibri" w:cs="Calibri"/>
              <w:spacing w:val="0"/>
              <w:szCs w:val="24"/>
            </w:rPr>
            <w:t>ought to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B2D3A">
            <w:rPr>
              <w:rFonts w:ascii="Calibri" w:hAnsi="Calibri" w:cs="Calibri"/>
              <w:spacing w:val="0"/>
              <w:szCs w:val="24"/>
            </w:rPr>
            <w:t>had better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B2D3A">
            <w:rPr>
              <w:rFonts w:ascii="Calibri" w:hAnsi="Calibri" w:cs="Calibri"/>
              <w:spacing w:val="0"/>
              <w:szCs w:val="24"/>
            </w:rPr>
            <w:t>feeling down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B2D3A">
            <w:rPr>
              <w:rFonts w:ascii="Calibri" w:hAnsi="Calibri" w:cs="Calibri"/>
              <w:spacing w:val="0"/>
              <w:szCs w:val="24"/>
            </w:rPr>
            <w:t>look out for myself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B2D3A">
            <w:rPr>
              <w:rFonts w:ascii="Calibri" w:hAnsi="Calibri" w:cs="Calibri"/>
              <w:spacing w:val="0"/>
              <w:szCs w:val="24"/>
            </w:rPr>
            <w:t>To be honest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1103B5" w:rsidP="001103B5">
          <w:pPr>
            <w:pStyle w:val="C5DB156820A24791A9E88957252E0A271"/>
          </w:pPr>
          <w:r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1103B5" w:rsidP="001103B5">
          <w:pPr>
            <w:pStyle w:val="F62787349051424EA06FB5EB540C4EEA1"/>
          </w:pPr>
          <w:r w:rsidRPr="005B2D3A">
            <w:rPr>
              <w:rFonts w:ascii="Calibri" w:eastAsia="ProximaNova-Light" w:hAnsi="Calibri" w:cs="Calibri"/>
              <w:spacing w:val="0"/>
              <w:szCs w:val="20"/>
            </w:rPr>
            <w:t>Have students work in pairs to create their conversation.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spacing w:val="0"/>
              <w:szCs w:val="20"/>
            </w:rPr>
            <w:t>One student asks for advice about a relationship and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spacing w:val="0"/>
              <w:szCs w:val="20"/>
            </w:rPr>
            <w:t>the other offers advice. Explain that they can choose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spacing w:val="0"/>
              <w:szCs w:val="20"/>
            </w:rPr>
            <w:t>any type of relationship: parents, a brother or a sister,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spacing w:val="0"/>
              <w:szCs w:val="20"/>
            </w:rPr>
            <w:t>a co-worker, a friend, or a team member on a sports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spacing w:val="0"/>
              <w:szCs w:val="20"/>
            </w:rPr>
            <w:t>team. In any case, advice is needed because there is a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B2D3A">
            <w:rPr>
              <w:rFonts w:ascii="Calibri" w:eastAsia="ProximaNova-Light" w:hAnsi="Calibri" w:cs="Calibri"/>
              <w:spacing w:val="0"/>
              <w:szCs w:val="20"/>
            </w:rPr>
            <w:t>problem in the relationship.</w:t>
          </w:r>
        </w:p>
      </w:docPartBody>
    </w:docPart>
    <w:docPart>
      <w:docPartPr>
        <w:name w:val="DBA1CD3F7CB44A17AD2E22C0C685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BC65-B8B4-49F8-91FD-4D6DD24FE072}"/>
      </w:docPartPr>
      <w:docPartBody>
        <w:p w:rsidR="00A30992" w:rsidRDefault="001103B5" w:rsidP="001103B5">
          <w:pPr>
            <w:pStyle w:val="DBA1CD3F7CB44A17AD2E22C0C68511DD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p>
      </w:docPartBody>
    </w:docPart>
    <w:docPart>
      <w:docPartPr>
        <w:name w:val="BAC7F8A1D6A349DA959F4745B46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2E52-E535-44F3-86C1-5238CC06F582}"/>
      </w:docPartPr>
      <w:docPartBody>
        <w:p w:rsidR="00A30992" w:rsidRDefault="001103B5" w:rsidP="001103B5">
          <w:pPr>
            <w:pStyle w:val="BAC7F8A1D6A349DA959F4745B46E01991"/>
          </w:pPr>
          <w:r w:rsidRPr="008845BD">
            <w:rPr>
              <w:rFonts w:ascii="Calibri" w:eastAsia="ProximaNova-Light" w:hAnsi="Calibri" w:cs="Calibri"/>
              <w:sz w:val="24"/>
              <w:szCs w:val="20"/>
            </w:rPr>
            <w:t>Explain to students that listing ideas about a topic before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845BD">
            <w:rPr>
              <w:rFonts w:ascii="Calibri" w:eastAsia="ProximaNova-Light" w:hAnsi="Calibri" w:cs="Calibri"/>
              <w:sz w:val="24"/>
              <w:szCs w:val="20"/>
            </w:rPr>
            <w:t>reading can help them predict the language they will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845BD">
            <w:rPr>
              <w:rFonts w:ascii="Calibri" w:eastAsia="ProximaNova-Light" w:hAnsi="Calibri" w:cs="Calibri"/>
              <w:sz w:val="24"/>
              <w:szCs w:val="20"/>
            </w:rPr>
            <w:t>encounter. In addition, listing what they know about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845BD">
            <w:rPr>
              <w:rFonts w:ascii="Calibri" w:eastAsia="ProximaNova-Light" w:hAnsi="Calibri" w:cs="Calibri"/>
              <w:sz w:val="24"/>
              <w:szCs w:val="20"/>
            </w:rPr>
            <w:t>topic can either reinforce what they already know or point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8845BD">
            <w:rPr>
              <w:rFonts w:ascii="Calibri" w:eastAsia="ProximaNova-Light" w:hAnsi="Calibri" w:cs="Calibri"/>
              <w:sz w:val="24"/>
              <w:szCs w:val="20"/>
            </w:rPr>
            <w:t>out contradictions to what they thought was true.</w:t>
          </w:r>
        </w:p>
      </w:docPartBody>
    </w:docPart>
    <w:docPart>
      <w:docPartPr>
        <w:name w:val="03CC33109B7A4DE3A27DF9C1B77E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85ACA-4465-41EA-A59F-4457880127CD}"/>
      </w:docPartPr>
      <w:docPartBody>
        <w:p w:rsidR="00A30992" w:rsidRDefault="001103B5" w:rsidP="001103B5">
          <w:pPr>
            <w:pStyle w:val="03CC33109B7A4DE3A27DF9C1B77EB0971"/>
          </w:pPr>
          <w:r w:rsidRPr="008845BD">
            <w:rPr>
              <w:rFonts w:ascii="Calibri" w:hAnsi="Calibri" w:cs="Calibri"/>
              <w:spacing w:val="0"/>
              <w:szCs w:val="24"/>
            </w:rPr>
            <w:t>Breaking the habit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45BD">
            <w:rPr>
              <w:rFonts w:ascii="Calibri" w:hAnsi="Calibri" w:cs="Calibri"/>
              <w:spacing w:val="0"/>
              <w:szCs w:val="24"/>
            </w:rPr>
            <w:t>ingredients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45BD">
            <w:rPr>
              <w:rFonts w:ascii="Calibri" w:hAnsi="Calibri" w:cs="Calibri"/>
              <w:spacing w:val="0"/>
              <w:szCs w:val="24"/>
            </w:rPr>
            <w:t>addicted to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45BD">
            <w:rPr>
              <w:rFonts w:ascii="Calibri" w:hAnsi="Calibri" w:cs="Calibri"/>
              <w:spacing w:val="0"/>
              <w:szCs w:val="24"/>
            </w:rPr>
            <w:t>calorie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45BD">
            <w:rPr>
              <w:rFonts w:ascii="Calibri" w:hAnsi="Calibri" w:cs="Calibri"/>
              <w:spacing w:val="0"/>
              <w:szCs w:val="24"/>
            </w:rPr>
            <w:t>saturated fat</w:t>
          </w:r>
        </w:p>
      </w:docPartBody>
    </w:docPart>
    <w:docPart>
      <w:docPartPr>
        <w:name w:val="7B2B44A507C64C7A83C5ABE3D1849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5C04-B2B4-4564-ADEF-9ADF6076E871}"/>
      </w:docPartPr>
      <w:docPartBody>
        <w:p w:rsidR="00A30992" w:rsidRDefault="001103B5" w:rsidP="001103B5">
          <w:pPr>
            <w:pStyle w:val="7B2B44A507C64C7A83C5ABE3D1849F721"/>
          </w:pPr>
          <w:r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p>
      </w:docPartBody>
    </w:docPart>
    <w:docPart>
      <w:docPartPr>
        <w:name w:val="5D46AC653B194DB08B0E60D2DDB8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6343-BE09-4831-986B-0C8F0CE15707}"/>
      </w:docPartPr>
      <w:docPartBody>
        <w:p w:rsidR="00A30992" w:rsidRDefault="001103B5" w:rsidP="001103B5">
          <w:pPr>
            <w:pStyle w:val="5D46AC653B194DB08B0E60D2DDB82C841"/>
          </w:pPr>
          <w:r w:rsidRPr="008845B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groups and use the questions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845B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hold a discussion. Have one student in each group take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845B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notes.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845B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each group present a summary of their discussion.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845B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Choose students other than the note-takers to report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8845B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back.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1103B5" w:rsidP="001103B5">
          <w:pPr>
            <w:pStyle w:val="6113D702D7804575BE5C91CBC65BE860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1103B5" w:rsidP="001103B5">
          <w:pPr>
            <w:pStyle w:val="8D6129909F4B42B5ABE010498EE5F4E81"/>
          </w:pPr>
          <w:r w:rsidRPr="001D6ED4">
            <w:rPr>
              <w:rFonts w:ascii="Calibri" w:eastAsia="ProximaNova-Light" w:hAnsi="Calibri" w:cs="Calibri"/>
              <w:sz w:val="24"/>
              <w:szCs w:val="20"/>
            </w:rPr>
            <w:t>Direct students</w:t>
          </w:r>
          <w:r w:rsidRPr="001D6ED4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1D6ED4">
            <w:rPr>
              <w:rFonts w:ascii="Calibri" w:eastAsia="ProximaNova-Light" w:hAnsi="Calibri" w:cs="Calibri"/>
              <w:sz w:val="24"/>
              <w:szCs w:val="20"/>
            </w:rPr>
            <w:t xml:space="preserve"> attention to the picture. Elicit ideas from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1D6ED4">
            <w:rPr>
              <w:rFonts w:ascii="Calibri" w:eastAsia="ProximaNova-Light" w:hAnsi="Calibri" w:cs="Calibri"/>
              <w:sz w:val="24"/>
              <w:szCs w:val="20"/>
            </w:rPr>
            <w:t>students about who the person is, where he is and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1D6ED4">
            <w:rPr>
              <w:rFonts w:ascii="Calibri" w:eastAsia="ProximaNova-Light" w:hAnsi="Calibri" w:cs="Calibri"/>
              <w:sz w:val="24"/>
              <w:szCs w:val="20"/>
            </w:rPr>
            <w:t>how he is feeling. Ask students to speculate on why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1D6ED4">
            <w:rPr>
              <w:rFonts w:ascii="Calibri" w:eastAsia="ProximaNova-Light" w:hAnsi="Calibri" w:cs="Calibri"/>
              <w:sz w:val="24"/>
              <w:szCs w:val="20"/>
            </w:rPr>
            <w:t>he</w:t>
          </w:r>
          <w:r w:rsidRPr="001D6ED4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1D6ED4">
            <w:rPr>
              <w:rFonts w:ascii="Calibri" w:eastAsia="ProximaNova-Light" w:hAnsi="Calibri" w:cs="Calibri"/>
              <w:sz w:val="24"/>
              <w:szCs w:val="20"/>
            </w:rPr>
            <w:t>s feeling this way. Call on volunteers to report their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1D6ED4">
            <w:rPr>
              <w:rFonts w:ascii="Calibri" w:eastAsia="ProximaNova-Light" w:hAnsi="Calibri" w:cs="Calibri"/>
              <w:sz w:val="24"/>
              <w:szCs w:val="20"/>
            </w:rPr>
            <w:t>answers in class.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1103B5" w:rsidP="001103B5">
          <w:pPr>
            <w:pStyle w:val="C0901794396E4515A8C906758768A9EE1"/>
          </w:pPr>
          <w:r w:rsidRPr="001D6ED4">
            <w:rPr>
              <w:rFonts w:ascii="Calibri" w:hAnsi="Calibri" w:cs="Calibri"/>
              <w:spacing w:val="0"/>
              <w:szCs w:val="24"/>
            </w:rPr>
            <w:t>move to another place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D6ED4">
            <w:rPr>
              <w:rFonts w:ascii="Calibri" w:hAnsi="Calibri" w:cs="Calibri"/>
              <w:spacing w:val="0"/>
              <w:szCs w:val="24"/>
            </w:rPr>
            <w:t>miss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D6ED4">
            <w:rPr>
              <w:rFonts w:ascii="Calibri" w:hAnsi="Calibri" w:cs="Calibri"/>
              <w:spacing w:val="0"/>
              <w:szCs w:val="24"/>
            </w:rPr>
            <w:t>letter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D6ED4">
            <w:rPr>
              <w:rFonts w:ascii="Calibri" w:hAnsi="Calibri" w:cs="Calibri"/>
              <w:spacing w:val="0"/>
              <w:szCs w:val="24"/>
            </w:rPr>
            <w:t>cause of the problem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1D6ED4">
            <w:rPr>
              <w:rFonts w:ascii="Calibri" w:hAnsi="Calibri" w:cs="Calibri"/>
              <w:spacing w:val="0"/>
              <w:szCs w:val="24"/>
            </w:rPr>
            <w:t>solution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1103B5" w:rsidP="001103B5">
          <w:pPr>
            <w:pStyle w:val="7EACACA42A1548669EF22DB17CFAD2961"/>
          </w:pPr>
          <w:r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1103B5" w:rsidP="001103B5">
          <w:pPr>
            <w:pStyle w:val="D970418178F846E7869A10C85ABBAAEF1"/>
          </w:pPr>
          <w:r w:rsidRPr="001D6ED4">
            <w:rPr>
              <w:rFonts w:ascii="Calibri" w:eastAsia="ProximaNova-Light" w:hAnsi="Calibri" w:cs="Calibri"/>
              <w:spacing w:val="0"/>
              <w:szCs w:val="20"/>
            </w:rPr>
            <w:t>Call on pairs to read their letters aloud. Post the letters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1D6ED4">
            <w:rPr>
              <w:rFonts w:ascii="Calibri" w:eastAsia="ProximaNova-Light" w:hAnsi="Calibri" w:cs="Calibri"/>
              <w:spacing w:val="0"/>
              <w:szCs w:val="20"/>
            </w:rPr>
            <w:t>on the board and ask students to stand up and read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1D6ED4">
            <w:rPr>
              <w:rFonts w:ascii="Calibri" w:eastAsia="ProximaNova-Light" w:hAnsi="Calibri" w:cs="Calibri"/>
              <w:spacing w:val="0"/>
              <w:szCs w:val="20"/>
            </w:rPr>
            <w:t>them. Ask them to choose the best letter. Tell them to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1D6ED4">
            <w:rPr>
              <w:rFonts w:ascii="Calibri" w:eastAsia="ProximaNova-Light" w:hAnsi="Calibri" w:cs="Calibri"/>
              <w:spacing w:val="0"/>
              <w:szCs w:val="20"/>
            </w:rPr>
            <w:t>use the same criteria/questions as the ones above</w:t>
          </w:r>
        </w:p>
      </w:docPartBody>
    </w:docPart>
    <w:docPart>
      <w:docPartPr>
        <w:name w:val="641656FA45CD453587AF3DE0D8963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46010-5631-4266-A89B-C4AD0267CC5B}"/>
      </w:docPartPr>
      <w:docPartBody>
        <w:p w:rsidR="00A30992" w:rsidRDefault="001103B5" w:rsidP="001103B5">
          <w:pPr>
            <w:pStyle w:val="641656FA45CD453587AF3DE0D8963898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p>
      </w:docPartBody>
    </w:docPart>
    <w:docPart>
      <w:docPartPr>
        <w:name w:val="A8C51F92907F4396A84AF2A980834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4861-27F3-4693-8068-8C2B167A82E4}"/>
      </w:docPartPr>
      <w:docPartBody>
        <w:p w:rsidR="00A30992" w:rsidRDefault="001103B5" w:rsidP="001103B5">
          <w:pPr>
            <w:pStyle w:val="A8C51F92907F4396A84AF2A9808344521"/>
          </w:pPr>
          <w:r w:rsidRPr="00B1503B">
            <w:rPr>
              <w:rFonts w:ascii="Calibri" w:eastAsia="ProximaNova-Light" w:hAnsi="Calibri" w:cs="Calibri"/>
              <w:sz w:val="24"/>
              <w:szCs w:val="20"/>
            </w:rPr>
            <w:t xml:space="preserve">Explain that we use </w:t>
          </w:r>
          <w:r w:rsidRPr="00B1503B">
            <w:rPr>
              <w:rFonts w:ascii="Calibri" w:eastAsia="ProximaNova-LightIt" w:hAnsi="Calibri" w:cs="Calibri"/>
              <w:sz w:val="24"/>
              <w:szCs w:val="20"/>
            </w:rPr>
            <w:t xml:space="preserve">How many </w:t>
          </w:r>
          <w:r w:rsidRPr="00B1503B">
            <w:rPr>
              <w:rFonts w:ascii="Calibri" w:eastAsia="ProximaNova-Light" w:hAnsi="Calibri" w:cs="Calibri"/>
              <w:sz w:val="24"/>
              <w:szCs w:val="20"/>
            </w:rPr>
            <w:t>to ask about the number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sz w:val="24"/>
              <w:szCs w:val="20"/>
            </w:rPr>
            <w:t>of people or things we can count. For example: friends,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sz w:val="24"/>
              <w:szCs w:val="20"/>
            </w:rPr>
            <w:t xml:space="preserve">brothers, riyals and so on. We use </w:t>
          </w:r>
          <w:r w:rsidRPr="00B1503B">
            <w:rPr>
              <w:rFonts w:ascii="Calibri" w:eastAsia="ProximaNova-LightIt" w:hAnsi="Calibri" w:cs="Calibri"/>
              <w:sz w:val="24"/>
              <w:szCs w:val="20"/>
            </w:rPr>
            <w:t xml:space="preserve">How much </w:t>
          </w:r>
          <w:r w:rsidRPr="00B1503B">
            <w:rPr>
              <w:rFonts w:ascii="Calibri" w:eastAsia="ProximaNova-Light" w:hAnsi="Calibri" w:cs="Calibri"/>
              <w:sz w:val="24"/>
              <w:szCs w:val="20"/>
            </w:rPr>
            <w:t>to ask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sz w:val="24"/>
              <w:szCs w:val="20"/>
            </w:rPr>
            <w:t>about the quantity of something we can</w:t>
          </w:r>
          <w:r w:rsidRPr="00B1503B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B1503B">
            <w:rPr>
              <w:rFonts w:ascii="Calibri" w:eastAsia="ProximaNova-Light" w:hAnsi="Calibri" w:cs="Calibri"/>
              <w:sz w:val="24"/>
              <w:szCs w:val="20"/>
            </w:rPr>
            <w:t>t count. For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sz w:val="24"/>
              <w:szCs w:val="20"/>
            </w:rPr>
            <w:t xml:space="preserve">example: </w:t>
          </w:r>
          <w:r w:rsidRPr="00B1503B">
            <w:rPr>
              <w:rFonts w:ascii="Calibri" w:eastAsia="ProximaNova-LightIt" w:hAnsi="Calibri" w:cs="Calibri"/>
              <w:sz w:val="24"/>
              <w:szCs w:val="20"/>
            </w:rPr>
            <w:t xml:space="preserve">family, money, exercise </w:t>
          </w:r>
          <w:r w:rsidRPr="00B1503B">
            <w:rPr>
              <w:rFonts w:ascii="Calibri" w:eastAsia="ProximaNova-Light" w:hAnsi="Calibri" w:cs="Calibri"/>
              <w:sz w:val="24"/>
              <w:szCs w:val="20"/>
            </w:rPr>
            <w:t>and so on.</w:t>
          </w:r>
        </w:p>
      </w:docPartBody>
    </w:docPart>
    <w:docPart>
      <w:docPartPr>
        <w:name w:val="F118AC57FF5C4ED4A375454697087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9A80C-366C-434A-983A-6C454A8E414C}"/>
      </w:docPartPr>
      <w:docPartBody>
        <w:p w:rsidR="00A30992" w:rsidRDefault="001103B5" w:rsidP="001103B5">
          <w:pPr>
            <w:pStyle w:val="F118AC57FF5C4ED4A3754546970870EC1"/>
          </w:pPr>
          <w:r w:rsidRPr="00B1503B">
            <w:rPr>
              <w:rFonts w:ascii="Calibri" w:hAnsi="Calibri" w:cs="Calibri"/>
              <w:spacing w:val="0"/>
              <w:szCs w:val="24"/>
            </w:rPr>
            <w:t>Question Words: How many, How much …?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1503B">
            <w:rPr>
              <w:rFonts w:ascii="Calibri" w:hAnsi="Calibri" w:cs="Calibri"/>
              <w:spacing w:val="0"/>
              <w:szCs w:val="24"/>
            </w:rPr>
            <w:t>Quantity Expressions: much, many, a lot of, lots of, a few, a little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1503B">
            <w:rPr>
              <w:rFonts w:ascii="Calibri" w:hAnsi="Calibri" w:cs="Calibri"/>
              <w:spacing w:val="0"/>
              <w:szCs w:val="24"/>
            </w:rPr>
            <w:t>Words Connected with Medicine and Clauses</w:t>
          </w:r>
          <w:r>
            <w:rPr>
              <w:rFonts w:ascii="Calibri" w:hAnsi="Calibri" w:cs="Calibri"/>
              <w:spacing w:val="0"/>
              <w:szCs w:val="24"/>
            </w:rPr>
            <w:t xml:space="preserve"> </w:t>
          </w:r>
          <w:r w:rsidRPr="00B1503B">
            <w:rPr>
              <w:rFonts w:ascii="Calibri" w:hAnsi="Calibri" w:cs="Calibri"/>
              <w:spacing w:val="0"/>
              <w:szCs w:val="24"/>
            </w:rPr>
            <w:t>with When</w:t>
          </w:r>
        </w:p>
      </w:docPartBody>
    </w:docPart>
    <w:docPart>
      <w:docPartPr>
        <w:name w:val="0C27BBCB9B38476EABC8992B75F1F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EF144-49F2-4C34-985C-1A7ABE0E3C97}"/>
      </w:docPartPr>
      <w:docPartBody>
        <w:p w:rsidR="00A30992" w:rsidRDefault="001103B5" w:rsidP="001103B5">
          <w:pPr>
            <w:pStyle w:val="0C27BBCB9B38476EABC8992B75F1F1EC1"/>
          </w:pPr>
          <w:r w:rsidRPr="00BA27E7">
            <w:rPr>
              <w:rFonts w:ascii="Calibri" w:hAnsi="Calibri" w:cs="Calibri"/>
              <w:spacing w:val="0"/>
            </w:rPr>
            <w:t>Form, Meaning, and Function</w:t>
          </w:r>
          <w:r>
            <w:rPr>
              <w:rFonts w:ascii="Calibri" w:hAnsi="Calibri" w:cs="Calibri"/>
              <w:spacing w:val="0"/>
            </w:rPr>
            <w:t xml:space="preserve"> </w:t>
          </w: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docPartBody>
    </w:docPart>
    <w:docPart>
      <w:docPartPr>
        <w:name w:val="54F6DD70D5424F718971C1A4D355F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EC687-3FE8-42BB-8ECC-6B6BD5EDB930}"/>
      </w:docPartPr>
      <w:docPartBody>
        <w:p w:rsidR="00A30992" w:rsidRDefault="001103B5" w:rsidP="001103B5">
          <w:pPr>
            <w:pStyle w:val="54F6DD70D5424F718971C1A4D355FB441"/>
          </w:pPr>
          <w:r w:rsidRPr="00B1503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different pairs and tell them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take it in turns to ask and answer the questions with: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1503B">
            <w:rPr>
              <w:rFonts w:ascii="Calibri" w:eastAsia="ProximaNova-LightIt" w:hAnsi="Calibri" w:cs="Calibri"/>
              <w:color w:val="000000"/>
              <w:spacing w:val="0"/>
              <w:szCs w:val="20"/>
            </w:rPr>
            <w:t>What do you do when?</w:t>
          </w:r>
          <w:r w:rsidRPr="00B1503B">
            <w:rPr>
              <w:rFonts w:ascii="Calibri" w:eastAsia="ProximaNova-Light" w:hAnsi="Calibri" w:cs="Calibri"/>
              <w:color w:val="E62600"/>
              <w:spacing w:val="0"/>
              <w:szCs w:val="16"/>
            </w:rPr>
            <w:t xml:space="preserve"> </w:t>
          </w:r>
          <w:r w:rsidRPr="00B1503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volunteers to role-play their short conversations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in front of the class.</w:t>
          </w:r>
        </w:p>
      </w:docPartBody>
    </w:docPart>
    <w:docPart>
      <w:docPartPr>
        <w:name w:val="C0B5D8D7B8DC44838ACA8A91C459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6FCC-AB76-4360-BFD9-73F7A02ABC1A}"/>
      </w:docPartPr>
      <w:docPartBody>
        <w:p w:rsidR="00A30992" w:rsidRDefault="001103B5" w:rsidP="001103B5">
          <w:pPr>
            <w:pStyle w:val="C0B5D8D7B8DC44838ACA8A91C459AE11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Project</w:t>
          </w:r>
        </w:p>
      </w:docPartBody>
    </w:docPart>
    <w:docPart>
      <w:docPartPr>
        <w:name w:val="27B02BAA75F4451F9EC44A033954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15B2-ED9F-4985-9F40-1A445312AAAE}"/>
      </w:docPartPr>
      <w:docPartBody>
        <w:p w:rsidR="00A30992" w:rsidRDefault="001103B5" w:rsidP="001103B5">
          <w:pPr>
            <w:pStyle w:val="27B02BAA75F4451F9EC44A033954C2BB1"/>
          </w:pPr>
          <w:r w:rsidRPr="00B1503B">
            <w:rPr>
              <w:rFonts w:ascii="Calibri" w:eastAsia="ProximaNova-Light" w:hAnsi="Calibri" w:cs="Calibri"/>
              <w:sz w:val="24"/>
              <w:szCs w:val="20"/>
            </w:rPr>
            <w:t>Have students look at the photos and think about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sz w:val="24"/>
              <w:szCs w:val="20"/>
            </w:rPr>
            <w:t>where the people are and what they are doing. Ask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sz w:val="24"/>
              <w:szCs w:val="20"/>
            </w:rPr>
            <w:t>them to give reasons for their answers. Elicit answers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sz w:val="24"/>
              <w:szCs w:val="20"/>
            </w:rPr>
            <w:t>from volunteers and list ideas on the board.</w:t>
          </w:r>
        </w:p>
      </w:docPartBody>
    </w:docPart>
    <w:docPart>
      <w:docPartPr>
        <w:name w:val="867A2B5F45744171A631ACC2C86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A34B-9974-46C4-BDB6-B71640E5CCF5}"/>
      </w:docPartPr>
      <w:docPartBody>
        <w:p w:rsidR="00A30992" w:rsidRDefault="001103B5" w:rsidP="001103B5">
          <w:pPr>
            <w:pStyle w:val="867A2B5F45744171A631ACC2C862E0561"/>
          </w:pPr>
          <w:r w:rsidRPr="00B1503B">
            <w:rPr>
              <w:rFonts w:ascii="Calibri" w:hAnsi="Calibri" w:cs="Calibri"/>
              <w:spacing w:val="0"/>
              <w:szCs w:val="24"/>
            </w:rPr>
            <w:t>organization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1503B">
            <w:rPr>
              <w:rFonts w:ascii="Calibri" w:hAnsi="Calibri" w:cs="Calibri"/>
              <w:spacing w:val="0"/>
              <w:szCs w:val="24"/>
            </w:rPr>
            <w:t>provide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1503B">
            <w:rPr>
              <w:rFonts w:ascii="Calibri" w:hAnsi="Calibri" w:cs="Calibri"/>
              <w:spacing w:val="0"/>
              <w:szCs w:val="24"/>
            </w:rPr>
            <w:t>located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1503B">
            <w:rPr>
              <w:rFonts w:ascii="Calibri" w:hAnsi="Calibri" w:cs="Calibri"/>
              <w:spacing w:val="0"/>
              <w:szCs w:val="24"/>
            </w:rPr>
            <w:t>community</w:t>
          </w:r>
        </w:p>
      </w:docPartBody>
    </w:docPart>
    <w:docPart>
      <w:docPartPr>
        <w:name w:val="4BDCF067DF0E43CF8EDEB4901DD0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8669C-5AA2-4BB7-B741-925F5B92BE1A}"/>
      </w:docPartPr>
      <w:docPartBody>
        <w:p w:rsidR="00A30992" w:rsidRDefault="001103B5" w:rsidP="001103B5">
          <w:pPr>
            <w:pStyle w:val="4BDCF067DF0E43CF8EDEB4901DD081F31"/>
          </w:pPr>
          <w:r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p>
      </w:docPartBody>
    </w:docPart>
    <w:docPart>
      <w:docPartPr>
        <w:name w:val="E0EF1C27CC964782BCA43C46C23E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3B00F-5E63-459D-A242-D6F87211E046}"/>
      </w:docPartPr>
      <w:docPartBody>
        <w:p w:rsidR="00A30992" w:rsidRDefault="001103B5" w:rsidP="001103B5">
          <w:pPr>
            <w:pStyle w:val="E0EF1C27CC964782BCA43C46C23E88F91"/>
          </w:pPr>
          <w:r w:rsidRPr="00B1503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each group to present their poster. Suggest that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they take turns presenting each item that they have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researched and collected information about.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Display the posters on the wall if you can. Have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B1503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choose the poster they like best.</w:t>
          </w:r>
        </w:p>
      </w:docPartBody>
    </w:docPart>
    <w:docPart>
      <w:docPartPr>
        <w:name w:val="87466D42303A471993F47384A7B64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B0CDA-32A9-4157-980C-1C85669FE867}"/>
      </w:docPartPr>
      <w:docPartBody>
        <w:p w:rsidR="00992868" w:rsidRDefault="001103B5" w:rsidP="001103B5">
          <w:pPr>
            <w:pStyle w:val="87466D42303A471993F47384A7B64DC71"/>
          </w:pPr>
          <w:r w:rsidRPr="00E626D2">
            <w:rPr>
              <w:noProof/>
            </w:rPr>
            <w:drawing>
              <wp:inline distT="0" distB="0" distL="0" distR="0" wp14:anchorId="38489366" wp14:editId="45E54BA3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1554621" wp14:editId="0F701843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A5F85A0" wp14:editId="1D962950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1B19F7D0FB646208452E0FC3C91A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E31DC-374D-4F3F-B1C3-7FB4CE71D1E0}"/>
      </w:docPartPr>
      <w:docPartBody>
        <w:p w:rsidR="00992868" w:rsidRDefault="001103B5" w:rsidP="001103B5">
          <w:pPr>
            <w:pStyle w:val="D1B19F7D0FB646208452E0FC3C91AD711"/>
          </w:pPr>
          <w:r>
            <w:rPr>
              <w:noProof/>
            </w:rPr>
            <w:drawing>
              <wp:inline distT="0" distB="0" distL="0" distR="0" wp14:anchorId="656FF40A" wp14:editId="28335A49">
                <wp:extent cx="304800" cy="304800"/>
                <wp:effectExtent l="0" t="0" r="0" b="0"/>
                <wp:docPr id="587701940" name="Picture 58770194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701940" name="Picture 587701940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D24E81F" wp14:editId="3BE9D57D">
                <wp:extent cx="304800" cy="304800"/>
                <wp:effectExtent l="0" t="0" r="0" b="0"/>
                <wp:docPr id="516509760" name="Picture 516509760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14AFE95D" wp14:editId="3B985D2B">
                <wp:extent cx="304800" cy="304800"/>
                <wp:effectExtent l="0" t="0" r="0" b="0"/>
                <wp:docPr id="27513157" name="Picture 2751315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A28C81D976434F1BBC60285A1E45E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91898-B682-4CEC-BA5D-BDC9D03C7064}"/>
      </w:docPartPr>
      <w:docPartBody>
        <w:p w:rsidR="00992868" w:rsidRDefault="001103B5" w:rsidP="001103B5">
          <w:pPr>
            <w:pStyle w:val="A28C81D976434F1BBC60285A1E45E20D1"/>
          </w:pPr>
          <w:r>
            <w:rPr>
              <w:noProof/>
            </w:rPr>
            <w:drawing>
              <wp:inline distT="0" distB="0" distL="0" distR="0" wp14:anchorId="38FDC9CB" wp14:editId="19A21D2D">
                <wp:extent cx="304800" cy="304800"/>
                <wp:effectExtent l="0" t="0" r="0" b="0"/>
                <wp:docPr id="672379892" name="Picture 6723798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2379892" name="Picture 672379892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B6D7AE4" wp14:editId="32107C6F">
                <wp:extent cx="304800" cy="304800"/>
                <wp:effectExtent l="0" t="0" r="0" b="0"/>
                <wp:docPr id="870614395" name="Picture 870614395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826EB0" wp14:editId="4FDD30E6">
                <wp:extent cx="304800" cy="304800"/>
                <wp:effectExtent l="0" t="0" r="0" b="0"/>
                <wp:docPr id="1227110154" name="Picture 1227110154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6A37CF5A6A1A44D9ABF5C8A7BF218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2F3AC-E26B-49DE-8ECF-6B0B718511A0}"/>
      </w:docPartPr>
      <w:docPartBody>
        <w:p w:rsidR="00992868" w:rsidRDefault="001103B5" w:rsidP="001103B5">
          <w:pPr>
            <w:pStyle w:val="6A37CF5A6A1A44D9ABF5C8A7BF218B191"/>
          </w:pPr>
          <w:r>
            <w:rPr>
              <w:noProof/>
            </w:rPr>
            <w:drawing>
              <wp:inline distT="0" distB="0" distL="0" distR="0" wp14:anchorId="44CD750D" wp14:editId="312E2142">
                <wp:extent cx="304800" cy="304800"/>
                <wp:effectExtent l="0" t="0" r="0" b="0"/>
                <wp:docPr id="2122105446" name="Picture 2122105446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2105446" name="Picture 2122105446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1769F3F" wp14:editId="5EC7EF27">
                <wp:extent cx="304800" cy="304800"/>
                <wp:effectExtent l="0" t="0" r="0" b="0"/>
                <wp:docPr id="1510263070" name="Picture 1510263070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72E9F02" wp14:editId="1296E287">
                <wp:extent cx="304800" cy="304800"/>
                <wp:effectExtent l="0" t="0" r="0" b="0"/>
                <wp:docPr id="1882215029" name="Picture 1882215029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91BFA98F8DE54B91952EE88327589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C15EC-6B51-499E-97CB-84753B7992AB}"/>
      </w:docPartPr>
      <w:docPartBody>
        <w:p w:rsidR="00992868" w:rsidRDefault="001103B5" w:rsidP="001103B5">
          <w:pPr>
            <w:pStyle w:val="91BFA98F8DE54B91952EE883275897141"/>
          </w:pPr>
          <w:r>
            <w:rPr>
              <w:noProof/>
            </w:rPr>
            <w:drawing>
              <wp:inline distT="0" distB="0" distL="0" distR="0" wp14:anchorId="7EE3A049" wp14:editId="1F5D0995">
                <wp:extent cx="304800" cy="304800"/>
                <wp:effectExtent l="0" t="0" r="0" b="0"/>
                <wp:docPr id="828592554" name="Picture 82859255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8592554" name="Picture 82859255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0DE06021" wp14:editId="73D49772">
                <wp:extent cx="304800" cy="304800"/>
                <wp:effectExtent l="0" t="0" r="0" b="0"/>
                <wp:docPr id="1281546542" name="Picture 1281546542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C2D8DD" wp14:editId="77067837">
                <wp:extent cx="304800" cy="304800"/>
                <wp:effectExtent l="0" t="0" r="0" b="0"/>
                <wp:docPr id="1415658091" name="Picture 1415658091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AAAF561F9EB44FE3AC473FEA0EC59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BF3D8-8A9C-47EE-8312-E9D62EEBFEDD}"/>
      </w:docPartPr>
      <w:docPartBody>
        <w:p w:rsidR="00992868" w:rsidRDefault="001103B5" w:rsidP="001103B5">
          <w:pPr>
            <w:pStyle w:val="AAAF561F9EB44FE3AC473FEA0EC596441"/>
          </w:pPr>
          <w:r>
            <w:rPr>
              <w:noProof/>
            </w:rPr>
            <w:drawing>
              <wp:inline distT="0" distB="0" distL="0" distR="0" wp14:anchorId="50735B54" wp14:editId="634043AE">
                <wp:extent cx="304800" cy="304800"/>
                <wp:effectExtent l="0" t="0" r="0" b="0"/>
                <wp:docPr id="1860285747" name="Picture 1860285747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0285747" name="Picture 1860285747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357DC20" wp14:editId="0CA4AA0B">
                <wp:extent cx="304800" cy="304800"/>
                <wp:effectExtent l="0" t="0" r="0" b="0"/>
                <wp:docPr id="1990620002" name="Picture 1990620002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41C298F" wp14:editId="67732A50">
                <wp:extent cx="304800" cy="304800"/>
                <wp:effectExtent l="0" t="0" r="0" b="0"/>
                <wp:docPr id="1380441237" name="Picture 138044123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03A6C1860F32462A90745186143FB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B47B9-280B-42EF-8632-B1B2F96656ED}"/>
      </w:docPartPr>
      <w:docPartBody>
        <w:p w:rsidR="00992868" w:rsidRDefault="001103B5" w:rsidP="001103B5">
          <w:pPr>
            <w:pStyle w:val="03A6C1860F32462A90745186143FB6B21"/>
          </w:pPr>
          <w:r>
            <w:rPr>
              <w:noProof/>
            </w:rPr>
            <w:drawing>
              <wp:inline distT="0" distB="0" distL="0" distR="0" wp14:anchorId="3E46B790" wp14:editId="1867FF27">
                <wp:extent cx="304800" cy="304800"/>
                <wp:effectExtent l="0" t="0" r="0" b="0"/>
                <wp:docPr id="2100131490" name="Picture 210013149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0131490" name="Picture 2100131490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8273C38" wp14:editId="543DF7C0">
                <wp:extent cx="304800" cy="304800"/>
                <wp:effectExtent l="0" t="0" r="0" b="0"/>
                <wp:docPr id="1838598163" name="Picture 183859816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8565E8F" wp14:editId="54767DAC">
                <wp:extent cx="304800" cy="304800"/>
                <wp:effectExtent l="0" t="0" r="0" b="0"/>
                <wp:docPr id="1800419524" name="Picture 1800419524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6007C"/>
    <w:rsid w:val="00080ABA"/>
    <w:rsid w:val="000F1F79"/>
    <w:rsid w:val="001103B5"/>
    <w:rsid w:val="001A6AAB"/>
    <w:rsid w:val="00215F78"/>
    <w:rsid w:val="00444533"/>
    <w:rsid w:val="00513DB3"/>
    <w:rsid w:val="005659EA"/>
    <w:rsid w:val="00575E0A"/>
    <w:rsid w:val="00582A3A"/>
    <w:rsid w:val="006168B8"/>
    <w:rsid w:val="0068572F"/>
    <w:rsid w:val="00864827"/>
    <w:rsid w:val="008A5C47"/>
    <w:rsid w:val="00992868"/>
    <w:rsid w:val="00A30992"/>
    <w:rsid w:val="00A56459"/>
    <w:rsid w:val="00B10581"/>
    <w:rsid w:val="00C37471"/>
    <w:rsid w:val="00CB010A"/>
    <w:rsid w:val="00CE37C0"/>
    <w:rsid w:val="00D4250B"/>
    <w:rsid w:val="00D905F0"/>
    <w:rsid w:val="00E21DDA"/>
    <w:rsid w:val="00E23F23"/>
    <w:rsid w:val="00E6245D"/>
    <w:rsid w:val="00EB6406"/>
    <w:rsid w:val="00F94978"/>
    <w:rsid w:val="00FA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103B5"/>
    <w:rPr>
      <w:color w:val="808080"/>
    </w:rPr>
  </w:style>
  <w:style w:type="paragraph" w:customStyle="1" w:styleId="692449E830354268A60483780925CCEC">
    <w:name w:val="692449E830354268A60483780925CCEC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">
    <w:name w:val="6FC34DC824684BED865F1EAF8228EE9C"/>
    <w:rsid w:val="00992868"/>
    <w:rPr>
      <w:rFonts w:eastAsiaTheme="minorHAnsi"/>
    </w:rPr>
  </w:style>
  <w:style w:type="paragraph" w:customStyle="1" w:styleId="9BECB32B76A44E98869F45AA374683ED">
    <w:name w:val="9BECB32B76A44E98869F45AA374683ED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">
    <w:name w:val="3BB3FF0D81DB4959AC6A4540BA7D21CF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">
    <w:name w:val="E3408F2AF3774BEDB65C4D4F681620B2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7466D42303A471993F47384A7B64DC7">
    <w:name w:val="87466D42303A471993F47384A7B64DC7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">
    <w:name w:val="B0F72C8E428F4B0DB6FD4C96EB020145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">
    <w:name w:val="5B3CEC4FAE224D50B62E8C53A505EC10"/>
    <w:rsid w:val="00992868"/>
    <w:rPr>
      <w:rFonts w:eastAsiaTheme="minorHAnsi"/>
    </w:rPr>
  </w:style>
  <w:style w:type="paragraph" w:customStyle="1" w:styleId="B3B2D575FC3C4128AC0F8564B3761FB9">
    <w:name w:val="B3B2D575FC3C4128AC0F8564B3761FB9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">
    <w:name w:val="BE0CD32DC567438FBE1B9C03F5B6DFFD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">
    <w:name w:val="028889827F8A4851A7B203CFC3155E20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B19F7D0FB646208452E0FC3C91AD71">
    <w:name w:val="D1B19F7D0FB646208452E0FC3C91AD71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">
    <w:name w:val="0793D5D011B84A4E89CB42B3755386C7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">
    <w:name w:val="39D5A901E9A24E2A8A268F7782E95906"/>
    <w:rsid w:val="00992868"/>
    <w:rPr>
      <w:rFonts w:eastAsiaTheme="minorHAnsi"/>
    </w:rPr>
  </w:style>
  <w:style w:type="paragraph" w:customStyle="1" w:styleId="DFEF4DB201454A4BAAD5F5BD18A3BCE0">
    <w:name w:val="DFEF4DB201454A4BAAD5F5BD18A3BCE0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">
    <w:name w:val="C5DB156820A24791A9E88957252E0A27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">
    <w:name w:val="F62787349051424EA06FB5EB540C4EEA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28C81D976434F1BBC60285A1E45E20D">
    <w:name w:val="A28C81D976434F1BBC60285A1E45E20D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">
    <w:name w:val="DBA1CD3F7CB44A17AD2E22C0C68511DD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">
    <w:name w:val="BAC7F8A1D6A349DA959F4745B46E0199"/>
    <w:rsid w:val="00992868"/>
    <w:rPr>
      <w:rFonts w:eastAsiaTheme="minorHAnsi"/>
    </w:rPr>
  </w:style>
  <w:style w:type="paragraph" w:customStyle="1" w:styleId="03CC33109B7A4DE3A27DF9C1B77EB097">
    <w:name w:val="03CC33109B7A4DE3A27DF9C1B77EB097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">
    <w:name w:val="7B2B44A507C64C7A83C5ABE3D1849F72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">
    <w:name w:val="5D46AC653B194DB08B0E60D2DDB82C84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A37CF5A6A1A44D9ABF5C8A7BF218B19">
    <w:name w:val="6A37CF5A6A1A44D9ABF5C8A7BF218B19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">
    <w:name w:val="6113D702D7804575BE5C91CBC65BE860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">
    <w:name w:val="8D6129909F4B42B5ABE010498EE5F4E8"/>
    <w:rsid w:val="00992868"/>
    <w:rPr>
      <w:rFonts w:eastAsiaTheme="minorHAnsi"/>
    </w:rPr>
  </w:style>
  <w:style w:type="paragraph" w:customStyle="1" w:styleId="C0901794396E4515A8C906758768A9EE">
    <w:name w:val="C0901794396E4515A8C906758768A9EE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">
    <w:name w:val="7EACACA42A1548669EF22DB17CFAD296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">
    <w:name w:val="D970418178F846E7869A10C85ABBAAEF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1BFA98F8DE54B91952EE88327589714">
    <w:name w:val="91BFA98F8DE54B91952EE88327589714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">
    <w:name w:val="641656FA45CD453587AF3DE0D8963898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">
    <w:name w:val="A8C51F92907F4396A84AF2A980834452"/>
    <w:rsid w:val="00992868"/>
    <w:rPr>
      <w:rFonts w:eastAsiaTheme="minorHAnsi"/>
    </w:rPr>
  </w:style>
  <w:style w:type="paragraph" w:customStyle="1" w:styleId="F118AC57FF5C4ED4A3754546970870EC">
    <w:name w:val="F118AC57FF5C4ED4A3754546970870EC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">
    <w:name w:val="0C27BBCB9B38476EABC8992B75F1F1EC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">
    <w:name w:val="54F6DD70D5424F718971C1A4D355FB44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AAF561F9EB44FE3AC473FEA0EC59644">
    <w:name w:val="AAAF561F9EB44FE3AC473FEA0EC59644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">
    <w:name w:val="C0B5D8D7B8DC44838ACA8A91C459AE11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">
    <w:name w:val="27B02BAA75F4451F9EC44A033954C2BB"/>
    <w:rsid w:val="00992868"/>
    <w:rPr>
      <w:rFonts w:eastAsiaTheme="minorHAnsi"/>
    </w:rPr>
  </w:style>
  <w:style w:type="paragraph" w:customStyle="1" w:styleId="867A2B5F45744171A631ACC2C862E056">
    <w:name w:val="867A2B5F45744171A631ACC2C862E056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">
    <w:name w:val="4BDCF067DF0E43CF8EDEB4901DD081F3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">
    <w:name w:val="E0EF1C27CC964782BCA43C46C23E88F9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styleId="Subtitle">
    <w:name w:val="Subtitle"/>
    <w:link w:val="SubtitleChar"/>
    <w:uiPriority w:val="2"/>
    <w:qFormat/>
    <w:rsid w:val="005659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5659EA"/>
    <w:rPr>
      <w:rFonts w:asciiTheme="majorHAnsi" w:hAnsiTheme="majorHAnsi"/>
      <w:spacing w:val="15"/>
      <w:sz w:val="24"/>
    </w:rPr>
  </w:style>
  <w:style w:type="paragraph" w:customStyle="1" w:styleId="03A6C1860F32462A90745186143FB6B2">
    <w:name w:val="03A6C1860F32462A90745186143FB6B2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5">
    <w:name w:val="692449E830354268A60483780925CCEC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5">
    <w:name w:val="6FC34DC824684BED865F1EAF8228EE9C5"/>
    <w:rsid w:val="00EB6406"/>
    <w:rPr>
      <w:rFonts w:eastAsiaTheme="minorHAnsi"/>
    </w:rPr>
  </w:style>
  <w:style w:type="paragraph" w:customStyle="1" w:styleId="9BECB32B76A44E98869F45AA374683ED5">
    <w:name w:val="9BECB32B76A44E98869F45AA374683ED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5">
    <w:name w:val="3BB3FF0D81DB4959AC6A4540BA7D21CF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5">
    <w:name w:val="E3408F2AF3774BEDB65C4D4F681620B2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7466D42303A471993F47384A7B64DC75">
    <w:name w:val="87466D42303A471993F47384A7B64DC7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5">
    <w:name w:val="B0F72C8E428F4B0DB6FD4C96EB020145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5">
    <w:name w:val="5B3CEC4FAE224D50B62E8C53A505EC105"/>
    <w:rsid w:val="00EB6406"/>
    <w:rPr>
      <w:rFonts w:eastAsiaTheme="minorHAnsi"/>
    </w:rPr>
  </w:style>
  <w:style w:type="paragraph" w:customStyle="1" w:styleId="B3B2D575FC3C4128AC0F8564B3761FB95">
    <w:name w:val="B3B2D575FC3C4128AC0F8564B3761FB9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5">
    <w:name w:val="BE0CD32DC567438FBE1B9C03F5B6DFFD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5">
    <w:name w:val="028889827F8A4851A7B203CFC3155E20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B19F7D0FB646208452E0FC3C91AD715">
    <w:name w:val="D1B19F7D0FB646208452E0FC3C91AD71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5">
    <w:name w:val="0793D5D011B84A4E89CB42B3755386C7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5">
    <w:name w:val="39D5A901E9A24E2A8A268F7782E959065"/>
    <w:rsid w:val="00EB6406"/>
    <w:rPr>
      <w:rFonts w:eastAsiaTheme="minorHAnsi"/>
    </w:rPr>
  </w:style>
  <w:style w:type="paragraph" w:customStyle="1" w:styleId="DFEF4DB201454A4BAAD5F5BD18A3BCE05">
    <w:name w:val="DFEF4DB201454A4BAAD5F5BD18A3BCE0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5">
    <w:name w:val="C5DB156820A24791A9E88957252E0A27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5">
    <w:name w:val="F62787349051424EA06FB5EB540C4EEA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28C81D976434F1BBC60285A1E45E20D5">
    <w:name w:val="A28C81D976434F1BBC60285A1E45E20D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5">
    <w:name w:val="DBA1CD3F7CB44A17AD2E22C0C68511DD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5">
    <w:name w:val="BAC7F8A1D6A349DA959F4745B46E01995"/>
    <w:rsid w:val="00EB6406"/>
    <w:rPr>
      <w:rFonts w:eastAsiaTheme="minorHAnsi"/>
    </w:rPr>
  </w:style>
  <w:style w:type="paragraph" w:customStyle="1" w:styleId="03CC33109B7A4DE3A27DF9C1B77EB0975">
    <w:name w:val="03CC33109B7A4DE3A27DF9C1B77EB097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5">
    <w:name w:val="7B2B44A507C64C7A83C5ABE3D1849F72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5">
    <w:name w:val="5D46AC653B194DB08B0E60D2DDB82C84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A37CF5A6A1A44D9ABF5C8A7BF218B195">
    <w:name w:val="6A37CF5A6A1A44D9ABF5C8A7BF218B19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5">
    <w:name w:val="6113D702D7804575BE5C91CBC65BE860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5">
    <w:name w:val="8D6129909F4B42B5ABE010498EE5F4E85"/>
    <w:rsid w:val="00EB6406"/>
    <w:rPr>
      <w:rFonts w:eastAsiaTheme="minorHAnsi"/>
    </w:rPr>
  </w:style>
  <w:style w:type="paragraph" w:customStyle="1" w:styleId="C0901794396E4515A8C906758768A9EE5">
    <w:name w:val="C0901794396E4515A8C906758768A9EE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5">
    <w:name w:val="7EACACA42A1548669EF22DB17CFAD296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5">
    <w:name w:val="D970418178F846E7869A10C85ABBAAEF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1BFA98F8DE54B91952EE883275897145">
    <w:name w:val="91BFA98F8DE54B91952EE88327589714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5">
    <w:name w:val="641656FA45CD453587AF3DE0D8963898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5">
    <w:name w:val="A8C51F92907F4396A84AF2A9808344525"/>
    <w:rsid w:val="00EB6406"/>
    <w:rPr>
      <w:rFonts w:eastAsiaTheme="minorHAnsi"/>
    </w:rPr>
  </w:style>
  <w:style w:type="paragraph" w:customStyle="1" w:styleId="F118AC57FF5C4ED4A3754546970870EC5">
    <w:name w:val="F118AC57FF5C4ED4A3754546970870EC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5">
    <w:name w:val="0C27BBCB9B38476EABC8992B75F1F1EC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5">
    <w:name w:val="54F6DD70D5424F718971C1A4D355FB44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AAF561F9EB44FE3AC473FEA0EC596445">
    <w:name w:val="AAAF561F9EB44FE3AC473FEA0EC59644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5">
    <w:name w:val="C0B5D8D7B8DC44838ACA8A91C459AE11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5">
    <w:name w:val="27B02BAA75F4451F9EC44A033954C2BB5"/>
    <w:rsid w:val="00EB6406"/>
    <w:rPr>
      <w:rFonts w:eastAsiaTheme="minorHAnsi"/>
    </w:rPr>
  </w:style>
  <w:style w:type="paragraph" w:customStyle="1" w:styleId="867A2B5F45744171A631ACC2C862E0565">
    <w:name w:val="867A2B5F45744171A631ACC2C862E056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5">
    <w:name w:val="4BDCF067DF0E43CF8EDEB4901DD081F3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5">
    <w:name w:val="E0EF1C27CC964782BCA43C46C23E88F9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3A6C1860F32462A90745186143FB6B25">
    <w:name w:val="03A6C1860F32462A90745186143FB6B2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1">
    <w:name w:val="692449E830354268A60483780925CCEC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1">
    <w:name w:val="6FC34DC824684BED865F1EAF8228EE9C1"/>
    <w:rsid w:val="001103B5"/>
    <w:rPr>
      <w:rFonts w:eastAsiaTheme="minorHAnsi"/>
    </w:rPr>
  </w:style>
  <w:style w:type="paragraph" w:customStyle="1" w:styleId="9BECB32B76A44E98869F45AA374683ED1">
    <w:name w:val="9BECB32B76A44E98869F45AA374683ED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1">
    <w:name w:val="3BB3FF0D81DB4959AC6A4540BA7D21CF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1">
    <w:name w:val="E3408F2AF3774BEDB65C4D4F681620B2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7466D42303A471993F47384A7B64DC71">
    <w:name w:val="87466D42303A471993F47384A7B64DC71"/>
    <w:rsid w:val="001103B5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1">
    <w:name w:val="B0F72C8E428F4B0DB6FD4C96EB020145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1">
    <w:name w:val="5B3CEC4FAE224D50B62E8C53A505EC101"/>
    <w:rsid w:val="001103B5"/>
    <w:rPr>
      <w:rFonts w:eastAsiaTheme="minorHAnsi"/>
    </w:rPr>
  </w:style>
  <w:style w:type="paragraph" w:customStyle="1" w:styleId="B3B2D575FC3C4128AC0F8564B3761FB91">
    <w:name w:val="B3B2D575FC3C4128AC0F8564B3761FB9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1">
    <w:name w:val="BE0CD32DC567438FBE1B9C03F5B6DFFD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1">
    <w:name w:val="028889827F8A4851A7B203CFC3155E20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B19F7D0FB646208452E0FC3C91AD711">
    <w:name w:val="D1B19F7D0FB646208452E0FC3C91AD711"/>
    <w:rsid w:val="001103B5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1">
    <w:name w:val="0793D5D011B84A4E89CB42B3755386C7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1">
    <w:name w:val="39D5A901E9A24E2A8A268F7782E959061"/>
    <w:rsid w:val="001103B5"/>
    <w:rPr>
      <w:rFonts w:eastAsiaTheme="minorHAnsi"/>
    </w:rPr>
  </w:style>
  <w:style w:type="paragraph" w:customStyle="1" w:styleId="DFEF4DB201454A4BAAD5F5BD18A3BCE01">
    <w:name w:val="DFEF4DB201454A4BAAD5F5BD18A3BCE0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1">
    <w:name w:val="C5DB156820A24791A9E88957252E0A27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1">
    <w:name w:val="F62787349051424EA06FB5EB540C4EEA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28C81D976434F1BBC60285A1E45E20D1">
    <w:name w:val="A28C81D976434F1BBC60285A1E45E20D1"/>
    <w:rsid w:val="001103B5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1">
    <w:name w:val="DBA1CD3F7CB44A17AD2E22C0C68511DD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1">
    <w:name w:val="BAC7F8A1D6A349DA959F4745B46E01991"/>
    <w:rsid w:val="001103B5"/>
    <w:rPr>
      <w:rFonts w:eastAsiaTheme="minorHAnsi"/>
    </w:rPr>
  </w:style>
  <w:style w:type="paragraph" w:customStyle="1" w:styleId="03CC33109B7A4DE3A27DF9C1B77EB0971">
    <w:name w:val="03CC33109B7A4DE3A27DF9C1B77EB097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1">
    <w:name w:val="7B2B44A507C64C7A83C5ABE3D1849F72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1">
    <w:name w:val="5D46AC653B194DB08B0E60D2DDB82C84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A37CF5A6A1A44D9ABF5C8A7BF218B191">
    <w:name w:val="6A37CF5A6A1A44D9ABF5C8A7BF218B191"/>
    <w:rsid w:val="001103B5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1">
    <w:name w:val="6113D702D7804575BE5C91CBC65BE860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1">
    <w:name w:val="8D6129909F4B42B5ABE010498EE5F4E81"/>
    <w:rsid w:val="001103B5"/>
    <w:rPr>
      <w:rFonts w:eastAsiaTheme="minorHAnsi"/>
    </w:rPr>
  </w:style>
  <w:style w:type="paragraph" w:customStyle="1" w:styleId="C0901794396E4515A8C906758768A9EE1">
    <w:name w:val="C0901794396E4515A8C906758768A9EE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1">
    <w:name w:val="7EACACA42A1548669EF22DB17CFAD296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1">
    <w:name w:val="D970418178F846E7869A10C85ABBAAEF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1BFA98F8DE54B91952EE883275897141">
    <w:name w:val="91BFA98F8DE54B91952EE883275897141"/>
    <w:rsid w:val="001103B5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1">
    <w:name w:val="641656FA45CD453587AF3DE0D8963898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1">
    <w:name w:val="A8C51F92907F4396A84AF2A9808344521"/>
    <w:rsid w:val="001103B5"/>
    <w:rPr>
      <w:rFonts w:eastAsiaTheme="minorHAnsi"/>
    </w:rPr>
  </w:style>
  <w:style w:type="paragraph" w:customStyle="1" w:styleId="F118AC57FF5C4ED4A3754546970870EC1">
    <w:name w:val="F118AC57FF5C4ED4A3754546970870EC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1">
    <w:name w:val="0C27BBCB9B38476EABC8992B75F1F1EC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1">
    <w:name w:val="54F6DD70D5424F718971C1A4D355FB44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AAF561F9EB44FE3AC473FEA0EC596441">
    <w:name w:val="AAAF561F9EB44FE3AC473FEA0EC596441"/>
    <w:rsid w:val="001103B5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1">
    <w:name w:val="C0B5D8D7B8DC44838ACA8A91C459AE11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1">
    <w:name w:val="27B02BAA75F4451F9EC44A033954C2BB1"/>
    <w:rsid w:val="001103B5"/>
    <w:rPr>
      <w:rFonts w:eastAsiaTheme="minorHAnsi"/>
    </w:rPr>
  </w:style>
  <w:style w:type="paragraph" w:customStyle="1" w:styleId="867A2B5F45744171A631ACC2C862E0561">
    <w:name w:val="867A2B5F45744171A631ACC2C862E056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1">
    <w:name w:val="4BDCF067DF0E43CF8EDEB4901DD081F3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1">
    <w:name w:val="E0EF1C27CC964782BCA43C46C23E88F91"/>
    <w:rsid w:val="001103B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3A6C1860F32462A90745186143FB6B21">
    <w:name w:val="03A6C1860F32462A90745186143FB6B21"/>
    <w:rsid w:val="001103B5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FF475-1A43-4E90-9F41-5FF34B163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814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MG1.2 Unit 5 Lesson Plan-SELP</vt:lpstr>
    </vt:vector>
  </TitlesOfParts>
  <Company/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MG1.2 Unit 6 Lesson Plan-SELP</dc:title>
  <dc:subject/>
  <dc:creator>SELP-Saudi English Lesson Plan</dc:creator>
  <cp:keywords/>
  <dc:description/>
  <cp:lastModifiedBy>SELP-Saudi English Lesson Plan</cp:lastModifiedBy>
  <cp:revision>7</cp:revision>
  <cp:lastPrinted>2022-12-09T11:42:00Z</cp:lastPrinted>
  <dcterms:created xsi:type="dcterms:W3CDTF">2023-11-10T11:07:00Z</dcterms:created>
  <dcterms:modified xsi:type="dcterms:W3CDTF">2023-12-08T07:25:00Z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