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3663" w14:textId="6941F5D9" w:rsidR="004332EA" w:rsidRDefault="00FD4623" w:rsidP="004332EA">
      <w:pPr>
        <w:pStyle w:val="a3"/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 wp14:anchorId="5CCD1910" wp14:editId="58EF7344">
            <wp:simplePos x="0" y="0"/>
            <wp:positionH relativeFrom="column">
              <wp:posOffset>4541520</wp:posOffset>
            </wp:positionH>
            <wp:positionV relativeFrom="paragraph">
              <wp:posOffset>-408305</wp:posOffset>
            </wp:positionV>
            <wp:extent cx="657225" cy="436880"/>
            <wp:effectExtent l="0" t="0" r="9525" b="1270"/>
            <wp:wrapTight wrapText="bothSides">
              <wp:wrapPolygon edited="0">
                <wp:start x="0" y="0"/>
                <wp:lineTo x="0" y="20721"/>
                <wp:lineTo x="21287" y="20721"/>
                <wp:lineTo x="21287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2E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AA78F8" wp14:editId="3C76D7EA">
                <wp:simplePos x="0" y="0"/>
                <wp:positionH relativeFrom="column">
                  <wp:posOffset>7841615</wp:posOffset>
                </wp:positionH>
                <wp:positionV relativeFrom="paragraph">
                  <wp:posOffset>-407035</wp:posOffset>
                </wp:positionV>
                <wp:extent cx="1704975" cy="752475"/>
                <wp:effectExtent l="0" t="0" r="0" b="9525"/>
                <wp:wrapTight wrapText="bothSides">
                  <wp:wrapPolygon edited="0">
                    <wp:start x="483" y="0"/>
                    <wp:lineTo x="483" y="21327"/>
                    <wp:lineTo x="20755" y="21327"/>
                    <wp:lineTo x="20755" y="0"/>
                    <wp:lineTo x="483" y="0"/>
                  </wp:wrapPolygon>
                </wp:wrapTight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932938" w14:textId="77777777" w:rsidR="009C796F" w:rsidRPr="009C796F" w:rsidRDefault="009C796F" w:rsidP="009C796F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96F">
                              <w:rPr>
                                <w:rFonts w:ascii="Andalus" w:hAnsi="Andalus" w:cs="Andalus" w:hint="c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9C796F"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لمملكة العربية السعودية</w:t>
                            </w:r>
                          </w:p>
                          <w:p w14:paraId="4C79428F" w14:textId="4EA13876" w:rsidR="009C796F" w:rsidRPr="009C796F" w:rsidRDefault="009C796F" w:rsidP="009C796F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96F"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14:paraId="1C863DE7" w14:textId="5958A7E7" w:rsidR="009C796F" w:rsidRPr="009C796F" w:rsidRDefault="004332EA" w:rsidP="004332EA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بحره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748779" w14:textId="4519806D" w:rsidR="009C796F" w:rsidRPr="009C796F" w:rsidRDefault="009C796F" w:rsidP="009C79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78F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17.45pt;margin-top:-32.05pt;width:134.25pt;height:5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" filled="f" stroked="f">
                <v:textbox>
                  <w:txbxContent>
                    <w:p w14:paraId="5E932938" w14:textId="77777777" w:rsidR="009C796F" w:rsidRPr="009C796F" w:rsidRDefault="009C796F" w:rsidP="009C796F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796F">
                        <w:rPr>
                          <w:rFonts w:ascii="Andalus" w:hAnsi="Andalus" w:cs="Andalus" w:hint="c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9C796F">
                        <w:rPr>
                          <w:rFonts w:ascii="Andalus" w:hAnsi="Andalus" w:cs="Andalu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لمملكة العربية السعودية</w:t>
                      </w:r>
                    </w:p>
                    <w:p w14:paraId="4C79428F" w14:textId="4EA13876" w:rsidR="009C796F" w:rsidRPr="009C796F" w:rsidRDefault="009C796F" w:rsidP="009C796F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796F">
                        <w:rPr>
                          <w:rFonts w:ascii="Andalus" w:hAnsi="Andalus" w:cs="Andalu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14:paraId="1C863DE7" w14:textId="5958A7E7" w:rsidR="009C796F" w:rsidRPr="009C796F" w:rsidRDefault="004332EA" w:rsidP="004332EA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بحره</w:t>
                      </w:r>
                      <w:r>
                        <w:rPr>
                          <w:rFonts w:ascii="Andalus" w:hAnsi="Andalus" w:cs="Andalus"/>
                          <w:b/>
                          <w:color w:val="000000" w:themeColor="text1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748779" w14:textId="4519806D" w:rsidR="009C796F" w:rsidRPr="009C796F" w:rsidRDefault="009C796F" w:rsidP="009C796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332EA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EFB8A46" wp14:editId="560983AB">
            <wp:simplePos x="0" y="0"/>
            <wp:positionH relativeFrom="column">
              <wp:posOffset>-430530</wp:posOffset>
            </wp:positionH>
            <wp:positionV relativeFrom="paragraph">
              <wp:posOffset>-408305</wp:posOffset>
            </wp:positionV>
            <wp:extent cx="838200" cy="504190"/>
            <wp:effectExtent l="0" t="0" r="0" b="0"/>
            <wp:wrapTight wrapText="bothSides">
              <wp:wrapPolygon edited="0">
                <wp:start x="0" y="0"/>
                <wp:lineTo x="0" y="20403"/>
                <wp:lineTo x="21109" y="20403"/>
                <wp:lineTo x="2110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189F4" w14:textId="6657B7EF" w:rsidR="004332EA" w:rsidRDefault="004332EA" w:rsidP="004332EA">
      <w:pPr>
        <w:pStyle w:val="a3"/>
        <w:rPr>
          <w:rtl/>
        </w:rPr>
      </w:pPr>
    </w:p>
    <w:tbl>
      <w:tblPr>
        <w:tblStyle w:val="a5"/>
        <w:tblpPr w:leftFromText="180" w:rightFromText="180" w:vertAnchor="page" w:horzAnchor="margin" w:tblpY="1786"/>
        <w:tblW w:w="5067" w:type="pct"/>
        <w:tblLook w:val="04A0" w:firstRow="1" w:lastRow="0" w:firstColumn="1" w:lastColumn="0" w:noHBand="0" w:noVBand="1"/>
      </w:tblPr>
      <w:tblGrid>
        <w:gridCol w:w="2470"/>
        <w:gridCol w:w="2598"/>
        <w:gridCol w:w="2408"/>
        <w:gridCol w:w="2695"/>
        <w:gridCol w:w="2692"/>
        <w:gridCol w:w="2695"/>
      </w:tblGrid>
      <w:tr w:rsidR="00FD4623" w14:paraId="42967AB8" w14:textId="77777777" w:rsidTr="00FD4623">
        <w:trPr>
          <w:trHeight w:val="281"/>
        </w:trPr>
        <w:tc>
          <w:tcPr>
            <w:tcW w:w="794" w:type="pct"/>
            <w:shd w:val="clear" w:color="auto" w:fill="9CC2E5" w:themeFill="accent5" w:themeFillTint="99"/>
            <w:vAlign w:val="center"/>
          </w:tcPr>
          <w:p w14:paraId="296EC821" w14:textId="77777777" w:rsidR="00FD4623" w:rsidRPr="003200BD" w:rsidRDefault="00FD4623" w:rsidP="00FD4623">
            <w:pPr>
              <w:bidi w:val="0"/>
              <w:jc w:val="center"/>
              <w:rPr>
                <w:rFonts w:ascii="Comic Sans MS" w:hAnsi="Comic Sans MS"/>
              </w:rPr>
            </w:pPr>
            <w:r w:rsidRPr="003200BD">
              <w:rPr>
                <w:rFonts w:ascii="Comic Sans MS" w:hAnsi="Comic Sans MS"/>
              </w:rPr>
              <w:t>1</w:t>
            </w:r>
            <w:r w:rsidRPr="003200BD">
              <w:rPr>
                <w:rFonts w:ascii="Comic Sans MS" w:hAnsi="Comic Sans MS"/>
                <w:vertAlign w:val="superscript"/>
              </w:rPr>
              <w:t>st</w:t>
            </w:r>
            <w:r w:rsidRPr="003200BD">
              <w:rPr>
                <w:rFonts w:ascii="Comic Sans MS" w:hAnsi="Comic Sans MS"/>
              </w:rPr>
              <w:t xml:space="preserve"> week</w:t>
            </w:r>
          </w:p>
        </w:tc>
        <w:tc>
          <w:tcPr>
            <w:tcW w:w="835" w:type="pct"/>
            <w:shd w:val="clear" w:color="auto" w:fill="9CC2E5" w:themeFill="accent5" w:themeFillTint="99"/>
            <w:vAlign w:val="center"/>
          </w:tcPr>
          <w:p w14:paraId="1A006C43" w14:textId="77777777" w:rsidR="00FD4623" w:rsidRPr="003200BD" w:rsidRDefault="00FD4623" w:rsidP="00FD4623">
            <w:pPr>
              <w:bidi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3200B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week</w:t>
            </w:r>
          </w:p>
        </w:tc>
        <w:tc>
          <w:tcPr>
            <w:tcW w:w="774" w:type="pct"/>
            <w:shd w:val="clear" w:color="auto" w:fill="9CC2E5" w:themeFill="accent5" w:themeFillTint="99"/>
            <w:vAlign w:val="center"/>
          </w:tcPr>
          <w:p w14:paraId="1D460AC0" w14:textId="77777777" w:rsidR="00FD4623" w:rsidRPr="003200BD" w:rsidRDefault="00FD4623" w:rsidP="00FD4623">
            <w:pPr>
              <w:bidi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3200B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week</w:t>
            </w:r>
          </w:p>
        </w:tc>
        <w:tc>
          <w:tcPr>
            <w:tcW w:w="866" w:type="pct"/>
            <w:shd w:val="clear" w:color="auto" w:fill="9CC2E5" w:themeFill="accent5" w:themeFillTint="99"/>
            <w:vAlign w:val="center"/>
          </w:tcPr>
          <w:p w14:paraId="23173B5F" w14:textId="77777777" w:rsidR="00FD4623" w:rsidRPr="003200BD" w:rsidRDefault="00FD4623" w:rsidP="00FD4623">
            <w:pPr>
              <w:bidi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200B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week</w:t>
            </w:r>
          </w:p>
        </w:tc>
        <w:tc>
          <w:tcPr>
            <w:tcW w:w="865" w:type="pct"/>
            <w:shd w:val="clear" w:color="auto" w:fill="9CC2E5" w:themeFill="accent5" w:themeFillTint="99"/>
            <w:vAlign w:val="center"/>
          </w:tcPr>
          <w:p w14:paraId="4D4D7A43" w14:textId="77777777" w:rsidR="00FD4623" w:rsidRPr="003200BD" w:rsidRDefault="00FD4623" w:rsidP="00FD4623">
            <w:pPr>
              <w:bidi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3200B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week</w:t>
            </w:r>
          </w:p>
        </w:tc>
        <w:tc>
          <w:tcPr>
            <w:tcW w:w="866" w:type="pct"/>
            <w:shd w:val="clear" w:color="auto" w:fill="9CC2E5" w:themeFill="accent5" w:themeFillTint="99"/>
            <w:vAlign w:val="center"/>
          </w:tcPr>
          <w:p w14:paraId="30583282" w14:textId="77777777" w:rsidR="00FD4623" w:rsidRPr="003200BD" w:rsidRDefault="00FD4623" w:rsidP="00FD4623">
            <w:pPr>
              <w:bidi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3200B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week</w:t>
            </w:r>
          </w:p>
        </w:tc>
      </w:tr>
      <w:tr w:rsidR="00FD4623" w14:paraId="6FB81526" w14:textId="77777777" w:rsidTr="00FD4623">
        <w:trPr>
          <w:trHeight w:val="232"/>
        </w:trPr>
        <w:tc>
          <w:tcPr>
            <w:tcW w:w="794" w:type="pct"/>
            <w:shd w:val="clear" w:color="auto" w:fill="FFF2CC" w:themeFill="accent4" w:themeFillTint="33"/>
            <w:vAlign w:val="center"/>
          </w:tcPr>
          <w:p w14:paraId="21EEC85A" w14:textId="77777777" w:rsidR="00FD4623" w:rsidRDefault="00FD4623" w:rsidP="00FD4623">
            <w:pPr>
              <w:bidi w:val="0"/>
              <w:jc w:val="center"/>
            </w:pPr>
            <w:r>
              <w:t>1/2/1444 – 5/2/1444</w:t>
            </w:r>
          </w:p>
        </w:tc>
        <w:tc>
          <w:tcPr>
            <w:tcW w:w="835" w:type="pct"/>
            <w:shd w:val="clear" w:color="auto" w:fill="FFF2CC" w:themeFill="accent4" w:themeFillTint="33"/>
            <w:vAlign w:val="center"/>
          </w:tcPr>
          <w:p w14:paraId="6088E090" w14:textId="77777777" w:rsidR="00FD4623" w:rsidRDefault="00FD4623" w:rsidP="00FD4623">
            <w:pPr>
              <w:bidi w:val="0"/>
              <w:jc w:val="center"/>
            </w:pPr>
            <w:r>
              <w:t>8/2/1444 – 12/2/1444</w:t>
            </w:r>
          </w:p>
        </w:tc>
        <w:tc>
          <w:tcPr>
            <w:tcW w:w="774" w:type="pct"/>
            <w:shd w:val="clear" w:color="auto" w:fill="FFF2CC" w:themeFill="accent4" w:themeFillTint="33"/>
            <w:vAlign w:val="center"/>
          </w:tcPr>
          <w:p w14:paraId="7E1BD32B" w14:textId="77777777" w:rsidR="00FD4623" w:rsidRDefault="00FD4623" w:rsidP="00FD4623">
            <w:pPr>
              <w:bidi w:val="0"/>
              <w:jc w:val="center"/>
            </w:pPr>
            <w:r>
              <w:t>15/2/1444 – 19/2/1444</w:t>
            </w:r>
          </w:p>
        </w:tc>
        <w:tc>
          <w:tcPr>
            <w:tcW w:w="866" w:type="pct"/>
            <w:shd w:val="clear" w:color="auto" w:fill="FFF2CC" w:themeFill="accent4" w:themeFillTint="33"/>
            <w:vAlign w:val="center"/>
          </w:tcPr>
          <w:p w14:paraId="0C81172E" w14:textId="77777777" w:rsidR="00FD4623" w:rsidRDefault="00FD4623" w:rsidP="00FD4623">
            <w:pPr>
              <w:bidi w:val="0"/>
              <w:jc w:val="center"/>
            </w:pPr>
            <w:r>
              <w:t>22/2/1444 – 26/2/1444</w:t>
            </w:r>
          </w:p>
        </w:tc>
        <w:tc>
          <w:tcPr>
            <w:tcW w:w="865" w:type="pct"/>
            <w:shd w:val="clear" w:color="auto" w:fill="FFF2CC" w:themeFill="accent4" w:themeFillTint="33"/>
            <w:vAlign w:val="center"/>
          </w:tcPr>
          <w:p w14:paraId="4F62EB3E" w14:textId="77777777" w:rsidR="00FD4623" w:rsidRDefault="00FD4623" w:rsidP="00FD4623">
            <w:pPr>
              <w:bidi w:val="0"/>
              <w:jc w:val="center"/>
            </w:pPr>
            <w:r>
              <w:t>29/2/1444 –3/3/1444</w:t>
            </w:r>
          </w:p>
        </w:tc>
        <w:tc>
          <w:tcPr>
            <w:tcW w:w="866" w:type="pct"/>
            <w:shd w:val="clear" w:color="auto" w:fill="FFF2CC" w:themeFill="accent4" w:themeFillTint="33"/>
            <w:vAlign w:val="center"/>
          </w:tcPr>
          <w:p w14:paraId="20E797D2" w14:textId="77777777" w:rsidR="00FD4623" w:rsidRDefault="00FD4623" w:rsidP="00FD4623">
            <w:pPr>
              <w:bidi w:val="0"/>
              <w:jc w:val="center"/>
            </w:pPr>
            <w:r>
              <w:t>6/3/1444 – 10/3/1443</w:t>
            </w:r>
          </w:p>
        </w:tc>
      </w:tr>
      <w:tr w:rsidR="00FD4623" w14:paraId="14FC990C" w14:textId="77777777" w:rsidTr="00AC63EB">
        <w:trPr>
          <w:trHeight w:val="843"/>
        </w:trPr>
        <w:tc>
          <w:tcPr>
            <w:tcW w:w="794" w:type="pct"/>
            <w:vAlign w:val="center"/>
          </w:tcPr>
          <w:p w14:paraId="06DC641B" w14:textId="2A7E0D1A" w:rsidR="00FD4623" w:rsidRPr="00AC63EB" w:rsidRDefault="00AC63EB" w:rsidP="00AC63EB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color w:val="4472C4" w:themeColor="accent1"/>
              </w:rPr>
            </w:pPr>
            <w:r w:rsidRPr="00AC63EB">
              <w:rPr>
                <w:rFonts w:ascii="Andalus" w:hAnsi="Andalus" w:cs="Andalus"/>
                <w:b/>
                <w:bCs/>
                <w:color w:val="4472C4" w:themeColor="accent1"/>
              </w:rPr>
              <w:t xml:space="preserve">Hello </w:t>
            </w:r>
          </w:p>
        </w:tc>
        <w:tc>
          <w:tcPr>
            <w:tcW w:w="835" w:type="pct"/>
            <w:vAlign w:val="center"/>
          </w:tcPr>
          <w:p w14:paraId="7B10425A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4. Listening</w:t>
            </w:r>
          </w:p>
          <w:p w14:paraId="203AB6A5" w14:textId="39CE6657" w:rsidR="00FD4623" w:rsidRPr="00D70191" w:rsidRDefault="00AC63EB" w:rsidP="00AC63EB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5. Pronunciation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77D9191" w14:textId="0CDCFF8F" w:rsidR="00FD4623" w:rsidRPr="00D70191" w:rsidRDefault="00AC63EB" w:rsidP="00AC63EB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11. Form, Meaning and Function</w:t>
            </w:r>
          </w:p>
        </w:tc>
        <w:tc>
          <w:tcPr>
            <w:tcW w:w="866" w:type="pct"/>
            <w:vAlign w:val="center"/>
          </w:tcPr>
          <w:p w14:paraId="5A988198" w14:textId="77777777" w:rsidR="006F53F9" w:rsidRPr="00D70191" w:rsidRDefault="006F53F9" w:rsidP="006F53F9">
            <w:pPr>
              <w:spacing w:line="168" w:lineRule="auto"/>
              <w:jc w:val="center"/>
              <w:rPr>
                <w:rFonts w:ascii="Andalus" w:eastAsia="Times New Roman" w:hAnsi="Andalus" w:cs="Andalus"/>
                <w:rtl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6. Conversation</w:t>
            </w:r>
          </w:p>
          <w:p w14:paraId="55B7EDEB" w14:textId="27B08BEC" w:rsidR="00FD4623" w:rsidRPr="00D70191" w:rsidRDefault="006F53F9" w:rsidP="006F53F9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7. About You</w:t>
            </w:r>
          </w:p>
        </w:tc>
        <w:tc>
          <w:tcPr>
            <w:tcW w:w="865" w:type="pct"/>
            <w:vAlign w:val="center"/>
          </w:tcPr>
          <w:p w14:paraId="16568978" w14:textId="77777777" w:rsidR="006F53F9" w:rsidRDefault="006F53F9" w:rsidP="006F53F9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9. Writing</w:t>
            </w:r>
          </w:p>
          <w:p w14:paraId="0B530A2F" w14:textId="10E481EF" w:rsidR="00FD4623" w:rsidRPr="00D70191" w:rsidRDefault="006F53F9" w:rsidP="006F53F9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10. project</w:t>
            </w:r>
          </w:p>
        </w:tc>
        <w:tc>
          <w:tcPr>
            <w:tcW w:w="866" w:type="pct"/>
            <w:vAlign w:val="center"/>
          </w:tcPr>
          <w:p w14:paraId="7A6302F1" w14:textId="77777777" w:rsidR="006F53F9" w:rsidRPr="00D70191" w:rsidRDefault="006F53F9" w:rsidP="006F53F9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3. Grammar</w:t>
            </w:r>
          </w:p>
          <w:p w14:paraId="1F68DD40" w14:textId="77777777" w:rsidR="00FD4623" w:rsidRPr="00D70191" w:rsidRDefault="00FD4623" w:rsidP="006F53F9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</w:p>
        </w:tc>
      </w:tr>
      <w:tr w:rsidR="00FD4623" w14:paraId="5EDCCCF2" w14:textId="77777777" w:rsidTr="00AC63EB">
        <w:trPr>
          <w:trHeight w:val="763"/>
        </w:trPr>
        <w:tc>
          <w:tcPr>
            <w:tcW w:w="794" w:type="pct"/>
            <w:vAlign w:val="center"/>
          </w:tcPr>
          <w:p w14:paraId="2164385E" w14:textId="09AE5600" w:rsidR="00AC63EB" w:rsidRPr="00D70191" w:rsidRDefault="00AC63EB" w:rsidP="00AC63EB">
            <w:pPr>
              <w:spacing w:line="168" w:lineRule="auto"/>
              <w:jc w:val="center"/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Good morning!</w:t>
            </w:r>
          </w:p>
          <w:p w14:paraId="1CD326DF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eastAsia="Times New Roman" w:hAnsi="Andalus" w:cs="Andalus"/>
                <w:lang w:val="en-GB"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1. Listen and Discuss</w:t>
            </w:r>
          </w:p>
          <w:p w14:paraId="39882F10" w14:textId="356D93AE" w:rsidR="00FD4623" w:rsidRPr="00D70191" w:rsidRDefault="00FD4623" w:rsidP="00FD4623">
            <w:pPr>
              <w:bidi w:val="0"/>
              <w:jc w:val="center"/>
              <w:rPr>
                <w:rFonts w:ascii="Andalus" w:hAnsi="Andalus" w:cs="Andalus"/>
              </w:rPr>
            </w:pPr>
          </w:p>
        </w:tc>
        <w:tc>
          <w:tcPr>
            <w:tcW w:w="835" w:type="pct"/>
            <w:vAlign w:val="center"/>
          </w:tcPr>
          <w:p w14:paraId="4547149E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6. Conversation</w:t>
            </w:r>
          </w:p>
          <w:p w14:paraId="38823A27" w14:textId="52EED234" w:rsidR="00FD4623" w:rsidRPr="00D70191" w:rsidRDefault="00AC63EB" w:rsidP="00AC63EB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7. About you</w:t>
            </w:r>
          </w:p>
        </w:tc>
        <w:tc>
          <w:tcPr>
            <w:tcW w:w="774" w:type="pct"/>
            <w:shd w:val="clear" w:color="auto" w:fill="FBFDB9"/>
            <w:vAlign w:val="center"/>
          </w:tcPr>
          <w:p w14:paraId="7CD47ABF" w14:textId="4BD7C556" w:rsidR="00FD4623" w:rsidRPr="00AC63EB" w:rsidRDefault="00AC63EB" w:rsidP="006F53F9">
            <w:pPr>
              <w:bidi w:val="0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Unit 1 evaluation</w:t>
            </w:r>
          </w:p>
        </w:tc>
        <w:tc>
          <w:tcPr>
            <w:tcW w:w="866" w:type="pct"/>
            <w:vAlign w:val="center"/>
          </w:tcPr>
          <w:p w14:paraId="0AEDA032" w14:textId="3929D49C" w:rsidR="00FD4623" w:rsidRPr="00D70191" w:rsidRDefault="006F53F9" w:rsidP="00FD4623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8. Reading</w:t>
            </w:r>
          </w:p>
        </w:tc>
        <w:tc>
          <w:tcPr>
            <w:tcW w:w="865" w:type="pct"/>
            <w:vAlign w:val="center"/>
          </w:tcPr>
          <w:p w14:paraId="59275AEE" w14:textId="5673BBD3" w:rsidR="00FD4623" w:rsidRPr="00D70191" w:rsidRDefault="006F53F9" w:rsidP="00FD4623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11. Form, Meaning and Function</w:t>
            </w:r>
          </w:p>
        </w:tc>
        <w:tc>
          <w:tcPr>
            <w:tcW w:w="866" w:type="pct"/>
            <w:vAlign w:val="center"/>
          </w:tcPr>
          <w:p w14:paraId="53C92ECA" w14:textId="77777777" w:rsidR="006F53F9" w:rsidRPr="00D70191" w:rsidRDefault="006F53F9" w:rsidP="006F53F9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4.Listening</w:t>
            </w:r>
          </w:p>
          <w:p w14:paraId="6814D90B" w14:textId="77777777" w:rsidR="006F53F9" w:rsidRPr="00440B7D" w:rsidRDefault="006F53F9" w:rsidP="006F53F9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5. Pronunciation</w:t>
            </w:r>
          </w:p>
          <w:p w14:paraId="64710514" w14:textId="0C8A5DBC" w:rsidR="00FD4623" w:rsidRPr="00D70191" w:rsidRDefault="00FD4623" w:rsidP="00FD4623">
            <w:pPr>
              <w:bidi w:val="0"/>
              <w:jc w:val="center"/>
              <w:rPr>
                <w:rFonts w:ascii="Andalus" w:hAnsi="Andalus" w:cs="Andalus"/>
              </w:rPr>
            </w:pPr>
          </w:p>
        </w:tc>
      </w:tr>
      <w:tr w:rsidR="00FD4623" w14:paraId="56406C06" w14:textId="77777777" w:rsidTr="007B1208">
        <w:trPr>
          <w:trHeight w:val="789"/>
        </w:trPr>
        <w:tc>
          <w:tcPr>
            <w:tcW w:w="794" w:type="pct"/>
            <w:vAlign w:val="center"/>
          </w:tcPr>
          <w:p w14:paraId="57AF4358" w14:textId="47C75CBE" w:rsidR="00FD4623" w:rsidRPr="00D70191" w:rsidRDefault="00AC63EB" w:rsidP="00FD4623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2. Pair Work</w:t>
            </w:r>
          </w:p>
          <w:p w14:paraId="0B40546B" w14:textId="77777777" w:rsidR="00FD4623" w:rsidRPr="00D70191" w:rsidRDefault="00FD4623" w:rsidP="00AC63EB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</w:p>
        </w:tc>
        <w:tc>
          <w:tcPr>
            <w:tcW w:w="835" w:type="pct"/>
            <w:vAlign w:val="center"/>
          </w:tcPr>
          <w:p w14:paraId="0DBDDAEB" w14:textId="77777777" w:rsidR="00AC63EB" w:rsidRPr="00D70191" w:rsidRDefault="00AC63EB" w:rsidP="00AC63EB">
            <w:pPr>
              <w:bidi w:val="0"/>
              <w:jc w:val="center"/>
              <w:rPr>
                <w:rFonts w:ascii="Andalus" w:hAnsi="Andalus" w:cs="Andalus"/>
              </w:rPr>
            </w:pPr>
            <w:r>
              <w:rPr>
                <w:rFonts w:ascii="Andalus" w:eastAsia="Times New Roman" w:hAnsi="Andalus" w:cs="Andalus"/>
                <w:lang w:eastAsia="en-GB"/>
              </w:rPr>
              <w:t>8. Reading</w:t>
            </w:r>
          </w:p>
          <w:p w14:paraId="37ADAB5E" w14:textId="4A426AF2" w:rsidR="00FD4623" w:rsidRPr="00D70191" w:rsidRDefault="00FD4623" w:rsidP="006F53F9">
            <w:pPr>
              <w:bidi w:val="0"/>
              <w:jc w:val="center"/>
              <w:rPr>
                <w:rFonts w:ascii="Andalus" w:hAnsi="Andalus" w:cs="Andalus"/>
              </w:rPr>
            </w:pPr>
          </w:p>
        </w:tc>
        <w:tc>
          <w:tcPr>
            <w:tcW w:w="774" w:type="pct"/>
            <w:vAlign w:val="center"/>
          </w:tcPr>
          <w:p w14:paraId="28CE79FB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What day is today?</w:t>
            </w:r>
          </w:p>
          <w:p w14:paraId="142A6D13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1.Listen and Discuss</w:t>
            </w:r>
          </w:p>
          <w:p w14:paraId="7619C6C3" w14:textId="3AA7320B" w:rsidR="00FD4623" w:rsidRPr="00D70191" w:rsidRDefault="00AC63EB" w:rsidP="00AC63EB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2. Pair work</w:t>
            </w:r>
          </w:p>
        </w:tc>
        <w:tc>
          <w:tcPr>
            <w:tcW w:w="866" w:type="pct"/>
            <w:shd w:val="clear" w:color="auto" w:fill="C5E0B3" w:themeFill="accent6" w:themeFillTint="66"/>
            <w:vAlign w:val="center"/>
          </w:tcPr>
          <w:p w14:paraId="55EB17E8" w14:textId="77777777" w:rsidR="00FD4623" w:rsidRDefault="00FD4623" w:rsidP="00FD4623">
            <w:pPr>
              <w:bidi w:val="0"/>
              <w:jc w:val="center"/>
            </w:pPr>
            <w:r>
              <w:t>National Day</w:t>
            </w:r>
          </w:p>
          <w:p w14:paraId="3700FCDE" w14:textId="77777777" w:rsidR="00FD4623" w:rsidRDefault="00FD4623" w:rsidP="00FD4623">
            <w:pPr>
              <w:bidi w:val="0"/>
              <w:jc w:val="center"/>
            </w:pPr>
            <w:r>
              <w:t xml:space="preserve">Holiday  </w:t>
            </w:r>
            <w:r>
              <w:sym w:font="Wingdings" w:char="F04A"/>
            </w:r>
          </w:p>
        </w:tc>
        <w:tc>
          <w:tcPr>
            <w:tcW w:w="865" w:type="pct"/>
            <w:shd w:val="clear" w:color="auto" w:fill="FBFDB9"/>
            <w:vAlign w:val="center"/>
          </w:tcPr>
          <w:p w14:paraId="4065B7BF" w14:textId="70D4AF2C" w:rsidR="00FD4623" w:rsidRPr="00D70191" w:rsidRDefault="006F53F9" w:rsidP="006F53F9">
            <w:pPr>
              <w:bidi w:val="0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Unit 2 evaluation</w:t>
            </w:r>
          </w:p>
        </w:tc>
        <w:tc>
          <w:tcPr>
            <w:tcW w:w="866" w:type="pct"/>
            <w:vAlign w:val="center"/>
          </w:tcPr>
          <w:p w14:paraId="07C75856" w14:textId="77777777" w:rsidR="007B1208" w:rsidRPr="00D70191" w:rsidRDefault="007B1208" w:rsidP="007B1208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6. Conversation</w:t>
            </w:r>
          </w:p>
          <w:p w14:paraId="53253A75" w14:textId="05949EAE" w:rsidR="00FD4623" w:rsidRPr="00D70191" w:rsidRDefault="007B1208" w:rsidP="007B1208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7. About you</w:t>
            </w:r>
          </w:p>
        </w:tc>
      </w:tr>
      <w:tr w:rsidR="00FD4623" w14:paraId="1D469707" w14:textId="77777777" w:rsidTr="00FD4623">
        <w:trPr>
          <w:trHeight w:val="826"/>
        </w:trPr>
        <w:tc>
          <w:tcPr>
            <w:tcW w:w="794" w:type="pct"/>
            <w:vAlign w:val="center"/>
          </w:tcPr>
          <w:p w14:paraId="3C0F43B1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3.Grammar</w:t>
            </w:r>
          </w:p>
          <w:p w14:paraId="5974F41A" w14:textId="1A2791C7" w:rsidR="00FD4623" w:rsidRPr="00D70191" w:rsidRDefault="00FD4623" w:rsidP="00FD4623">
            <w:pPr>
              <w:bidi w:val="0"/>
              <w:jc w:val="center"/>
              <w:rPr>
                <w:rFonts w:ascii="Andalus" w:hAnsi="Andalus" w:cs="Andalus"/>
              </w:rPr>
            </w:pPr>
          </w:p>
        </w:tc>
        <w:tc>
          <w:tcPr>
            <w:tcW w:w="835" w:type="pct"/>
            <w:vAlign w:val="center"/>
          </w:tcPr>
          <w:p w14:paraId="710D9AF4" w14:textId="77777777" w:rsidR="00AC63EB" w:rsidRDefault="00AC63EB" w:rsidP="00AC63EB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>
              <w:rPr>
                <w:rFonts w:ascii="Andalus" w:hAnsi="Andalus" w:cs="Andalus"/>
              </w:rPr>
              <w:t>9. Writing</w:t>
            </w:r>
          </w:p>
          <w:p w14:paraId="76C57ACF" w14:textId="31FE8910" w:rsidR="00FD4623" w:rsidRPr="00D70191" w:rsidRDefault="00AC63EB" w:rsidP="00AC63EB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10. Project</w:t>
            </w:r>
          </w:p>
        </w:tc>
        <w:tc>
          <w:tcPr>
            <w:tcW w:w="774" w:type="pct"/>
            <w:vAlign w:val="center"/>
          </w:tcPr>
          <w:p w14:paraId="434394E6" w14:textId="77777777" w:rsidR="00AC63EB" w:rsidRPr="00D70191" w:rsidRDefault="00AC63EB" w:rsidP="00AC63EB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3.Grammar</w:t>
            </w:r>
          </w:p>
          <w:p w14:paraId="347DC811" w14:textId="77777777" w:rsidR="006F53F9" w:rsidRPr="00D70191" w:rsidRDefault="006F53F9" w:rsidP="006F53F9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4. Listening</w:t>
            </w:r>
          </w:p>
          <w:p w14:paraId="11055C0D" w14:textId="58710552" w:rsidR="00FD4623" w:rsidRPr="00D70191" w:rsidRDefault="006F53F9" w:rsidP="006F53F9">
            <w:pPr>
              <w:bidi w:val="0"/>
              <w:jc w:val="center"/>
              <w:rPr>
                <w:rFonts w:ascii="Andalus" w:hAnsi="Andalus" w:cs="Andalus"/>
                <w:highlight w:val="green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5. Pronunciation</w:t>
            </w:r>
          </w:p>
        </w:tc>
        <w:tc>
          <w:tcPr>
            <w:tcW w:w="866" w:type="pct"/>
            <w:shd w:val="clear" w:color="auto" w:fill="C5E0B3" w:themeFill="accent6" w:themeFillTint="66"/>
            <w:vAlign w:val="center"/>
          </w:tcPr>
          <w:p w14:paraId="15A91426" w14:textId="77777777" w:rsidR="00FD4623" w:rsidRDefault="00FD4623" w:rsidP="00FD4623">
            <w:pPr>
              <w:bidi w:val="0"/>
              <w:jc w:val="center"/>
            </w:pPr>
            <w:r>
              <w:t>National Day</w:t>
            </w:r>
          </w:p>
          <w:p w14:paraId="1276BCD7" w14:textId="77777777" w:rsidR="00FD4623" w:rsidRDefault="00FD4623" w:rsidP="00FD4623">
            <w:pPr>
              <w:bidi w:val="0"/>
              <w:jc w:val="center"/>
            </w:pPr>
            <w:r>
              <w:t xml:space="preserve">Holiday  </w:t>
            </w:r>
            <w:r>
              <w:sym w:font="Wingdings" w:char="F04A"/>
            </w:r>
          </w:p>
        </w:tc>
        <w:tc>
          <w:tcPr>
            <w:tcW w:w="865" w:type="pct"/>
            <w:vAlign w:val="center"/>
          </w:tcPr>
          <w:p w14:paraId="3B97C2FE" w14:textId="2C937967" w:rsidR="006F53F9" w:rsidRPr="00D70191" w:rsidRDefault="00AC63EB" w:rsidP="006F53F9">
            <w:pPr>
              <w:spacing w:line="168" w:lineRule="auto"/>
              <w:jc w:val="center"/>
              <w:rPr>
                <w:rFonts w:ascii="Andalus" w:hAnsi="Andalus" w:cs="Andalus"/>
                <w:b/>
                <w:sz w:val="20"/>
                <w:szCs w:val="20"/>
                <w:rtl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What's that</w:t>
            </w:r>
            <w:r w:rsidR="006F53F9" w:rsidRPr="00D70191"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?</w:t>
            </w:r>
          </w:p>
          <w:p w14:paraId="4820537A" w14:textId="77777777" w:rsidR="006F53F9" w:rsidRPr="00D70191" w:rsidRDefault="006F53F9" w:rsidP="006F53F9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1. Listen and Discuss</w:t>
            </w:r>
          </w:p>
          <w:p w14:paraId="333AA03B" w14:textId="77777777" w:rsidR="006F53F9" w:rsidRPr="00D70191" w:rsidRDefault="006F53F9" w:rsidP="006F53F9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2. Pair work</w:t>
            </w:r>
          </w:p>
          <w:p w14:paraId="70373F12" w14:textId="1A80B385" w:rsidR="00FD4623" w:rsidRPr="00D70191" w:rsidRDefault="00FD4623" w:rsidP="00FD4623">
            <w:pPr>
              <w:bidi w:val="0"/>
              <w:jc w:val="center"/>
              <w:rPr>
                <w:rFonts w:ascii="Andalus" w:hAnsi="Andalus" w:cs="Andalus"/>
              </w:rPr>
            </w:pPr>
          </w:p>
        </w:tc>
        <w:tc>
          <w:tcPr>
            <w:tcW w:w="866" w:type="pct"/>
            <w:vAlign w:val="center"/>
          </w:tcPr>
          <w:p w14:paraId="1CD22AB1" w14:textId="77777777" w:rsidR="007B1208" w:rsidRDefault="007B1208" w:rsidP="007B1208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8. Reading</w:t>
            </w:r>
          </w:p>
          <w:p w14:paraId="4051CD87" w14:textId="77777777" w:rsidR="00FD4623" w:rsidRPr="00D70191" w:rsidRDefault="00FD4623" w:rsidP="006F53F9">
            <w:pPr>
              <w:spacing w:line="168" w:lineRule="auto"/>
              <w:jc w:val="center"/>
              <w:rPr>
                <w:rFonts w:ascii="Andalus" w:hAnsi="Andalus" w:cs="Andalus"/>
              </w:rPr>
            </w:pPr>
          </w:p>
        </w:tc>
      </w:tr>
      <w:tr w:rsidR="00FD4623" w14:paraId="6EFAF790" w14:textId="77777777" w:rsidTr="00FD4623">
        <w:trPr>
          <w:trHeight w:val="232"/>
        </w:trPr>
        <w:tc>
          <w:tcPr>
            <w:tcW w:w="794" w:type="pct"/>
            <w:shd w:val="clear" w:color="auto" w:fill="9CC2E5" w:themeFill="accent5" w:themeFillTint="99"/>
            <w:vAlign w:val="center"/>
          </w:tcPr>
          <w:p w14:paraId="381C98FF" w14:textId="77777777" w:rsidR="00FD4623" w:rsidRDefault="00FD4623" w:rsidP="00FD4623">
            <w:pPr>
              <w:bidi w:val="0"/>
              <w:jc w:val="center"/>
            </w:pPr>
            <w:r>
              <w:t>7</w:t>
            </w:r>
            <w:r w:rsidRPr="000A7352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835" w:type="pct"/>
            <w:shd w:val="clear" w:color="auto" w:fill="9CC2E5" w:themeFill="accent5" w:themeFillTint="99"/>
            <w:vAlign w:val="center"/>
          </w:tcPr>
          <w:p w14:paraId="3C2643FB" w14:textId="77777777" w:rsidR="00FD4623" w:rsidRDefault="00FD4623" w:rsidP="00FD4623">
            <w:pPr>
              <w:bidi w:val="0"/>
              <w:jc w:val="center"/>
            </w:pPr>
            <w:r>
              <w:t>8</w:t>
            </w:r>
            <w:r w:rsidRPr="000A7352">
              <w:rPr>
                <w:vertAlign w:val="superscript"/>
              </w:rPr>
              <w:t>th</w:t>
            </w:r>
            <w:r>
              <w:t xml:space="preserve"> week                 </w:t>
            </w:r>
            <w:r>
              <w:sym w:font="Wingdings" w:char="F04A"/>
            </w:r>
          </w:p>
        </w:tc>
        <w:tc>
          <w:tcPr>
            <w:tcW w:w="774" w:type="pct"/>
            <w:shd w:val="clear" w:color="auto" w:fill="9CC2E5" w:themeFill="accent5" w:themeFillTint="99"/>
            <w:vAlign w:val="center"/>
          </w:tcPr>
          <w:p w14:paraId="230AC9C1" w14:textId="77777777" w:rsidR="00FD4623" w:rsidRDefault="00FD4623" w:rsidP="00FD4623">
            <w:pPr>
              <w:bidi w:val="0"/>
              <w:jc w:val="center"/>
            </w:pPr>
            <w:r>
              <w:t>9</w:t>
            </w:r>
            <w:r w:rsidRPr="000A7352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866" w:type="pct"/>
            <w:shd w:val="clear" w:color="auto" w:fill="9CC2E5" w:themeFill="accent5" w:themeFillTint="99"/>
            <w:vAlign w:val="center"/>
          </w:tcPr>
          <w:p w14:paraId="6FEAB538" w14:textId="77777777" w:rsidR="00FD4623" w:rsidRDefault="00FD4623" w:rsidP="00FD4623">
            <w:pPr>
              <w:bidi w:val="0"/>
              <w:jc w:val="center"/>
            </w:pPr>
            <w:r>
              <w:t>10</w:t>
            </w:r>
            <w:r w:rsidRPr="000A7352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865" w:type="pct"/>
            <w:shd w:val="clear" w:color="auto" w:fill="9CC2E5" w:themeFill="accent5" w:themeFillTint="99"/>
            <w:vAlign w:val="center"/>
          </w:tcPr>
          <w:p w14:paraId="1A3729D2" w14:textId="77777777" w:rsidR="00FD4623" w:rsidRDefault="00FD4623" w:rsidP="00FD4623">
            <w:pPr>
              <w:bidi w:val="0"/>
              <w:jc w:val="center"/>
            </w:pPr>
            <w:r>
              <w:t>11</w:t>
            </w:r>
            <w:r w:rsidRPr="000A7352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866" w:type="pct"/>
            <w:shd w:val="clear" w:color="auto" w:fill="9CC2E5" w:themeFill="accent5" w:themeFillTint="99"/>
            <w:vAlign w:val="center"/>
          </w:tcPr>
          <w:p w14:paraId="514C1629" w14:textId="77777777" w:rsidR="00FD4623" w:rsidRDefault="00FD4623" w:rsidP="00FD4623">
            <w:pPr>
              <w:bidi w:val="0"/>
              <w:jc w:val="center"/>
            </w:pPr>
            <w:r>
              <w:t>12</w:t>
            </w:r>
            <w:r w:rsidRPr="000A7352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FD4623" w14:paraId="6FB753DB" w14:textId="77777777" w:rsidTr="00FD4623">
        <w:trPr>
          <w:trHeight w:val="232"/>
        </w:trPr>
        <w:tc>
          <w:tcPr>
            <w:tcW w:w="794" w:type="pct"/>
            <w:shd w:val="clear" w:color="auto" w:fill="FFCCFF"/>
            <w:vAlign w:val="center"/>
          </w:tcPr>
          <w:p w14:paraId="2CF832E5" w14:textId="77777777" w:rsidR="00FD4623" w:rsidRDefault="00FD4623" w:rsidP="00FD4623">
            <w:pPr>
              <w:bidi w:val="0"/>
              <w:jc w:val="center"/>
            </w:pPr>
            <w:r>
              <w:t>13/3/1444 – 17/3/1444</w:t>
            </w:r>
          </w:p>
        </w:tc>
        <w:tc>
          <w:tcPr>
            <w:tcW w:w="835" w:type="pct"/>
            <w:shd w:val="clear" w:color="auto" w:fill="FFCCFF"/>
            <w:vAlign w:val="center"/>
          </w:tcPr>
          <w:p w14:paraId="48C53E1A" w14:textId="77777777" w:rsidR="00FD4623" w:rsidRDefault="00FD4623" w:rsidP="00FD4623">
            <w:pPr>
              <w:bidi w:val="0"/>
              <w:jc w:val="center"/>
            </w:pPr>
            <w:r>
              <w:t>20/3/1444 – 24/3/1444</w:t>
            </w:r>
          </w:p>
        </w:tc>
        <w:tc>
          <w:tcPr>
            <w:tcW w:w="774" w:type="pct"/>
            <w:shd w:val="clear" w:color="auto" w:fill="FFCCFF"/>
            <w:vAlign w:val="center"/>
          </w:tcPr>
          <w:p w14:paraId="51EC4D27" w14:textId="77777777" w:rsidR="00FD4623" w:rsidRDefault="00FD4623" w:rsidP="00FD4623">
            <w:pPr>
              <w:bidi w:val="0"/>
              <w:jc w:val="center"/>
            </w:pPr>
            <w:r>
              <w:t>27/3/1444 – 2/4/1444</w:t>
            </w:r>
          </w:p>
        </w:tc>
        <w:tc>
          <w:tcPr>
            <w:tcW w:w="866" w:type="pct"/>
            <w:shd w:val="clear" w:color="auto" w:fill="FFCCFF"/>
            <w:vAlign w:val="center"/>
          </w:tcPr>
          <w:p w14:paraId="7158A59C" w14:textId="77777777" w:rsidR="00FD4623" w:rsidRDefault="00FD4623" w:rsidP="00FD4623">
            <w:pPr>
              <w:bidi w:val="0"/>
              <w:jc w:val="center"/>
            </w:pPr>
            <w:r>
              <w:t>5/4/1444 – 9/4/1444</w:t>
            </w:r>
          </w:p>
        </w:tc>
        <w:tc>
          <w:tcPr>
            <w:tcW w:w="865" w:type="pct"/>
            <w:shd w:val="clear" w:color="auto" w:fill="FFCCFF"/>
            <w:vAlign w:val="center"/>
          </w:tcPr>
          <w:p w14:paraId="70D646B5" w14:textId="77777777" w:rsidR="00FD4623" w:rsidRDefault="00FD4623" w:rsidP="00FD4623">
            <w:pPr>
              <w:bidi w:val="0"/>
              <w:jc w:val="center"/>
            </w:pPr>
            <w:r>
              <w:t>12/4/1444– 16/4/1444</w:t>
            </w:r>
          </w:p>
        </w:tc>
        <w:tc>
          <w:tcPr>
            <w:tcW w:w="866" w:type="pct"/>
            <w:shd w:val="clear" w:color="auto" w:fill="FFCCFF"/>
            <w:vAlign w:val="center"/>
          </w:tcPr>
          <w:p w14:paraId="67638377" w14:textId="77777777" w:rsidR="00FD4623" w:rsidRDefault="00FD4623" w:rsidP="00FD4623">
            <w:pPr>
              <w:bidi w:val="0"/>
              <w:jc w:val="center"/>
            </w:pPr>
            <w:r>
              <w:t>19/4/1444 – 23/4/1444</w:t>
            </w:r>
          </w:p>
        </w:tc>
      </w:tr>
      <w:tr w:rsidR="00FD4623" w14:paraId="38BEE507" w14:textId="77777777" w:rsidTr="0073098C">
        <w:trPr>
          <w:trHeight w:val="843"/>
        </w:trPr>
        <w:tc>
          <w:tcPr>
            <w:tcW w:w="794" w:type="pct"/>
            <w:vAlign w:val="center"/>
          </w:tcPr>
          <w:p w14:paraId="63E7A96E" w14:textId="77777777" w:rsidR="007B1208" w:rsidRDefault="007B1208" w:rsidP="007B1208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 xml:space="preserve">9. Writing </w:t>
            </w:r>
          </w:p>
          <w:p w14:paraId="3F7FF70A" w14:textId="495BD8D9" w:rsidR="00FD4623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10. Project</w:t>
            </w:r>
          </w:p>
        </w:tc>
        <w:tc>
          <w:tcPr>
            <w:tcW w:w="835" w:type="pct"/>
            <w:shd w:val="clear" w:color="auto" w:fill="C5E0B3" w:themeFill="accent6" w:themeFillTint="66"/>
            <w:vAlign w:val="center"/>
          </w:tcPr>
          <w:p w14:paraId="2B350F01" w14:textId="77777777" w:rsidR="00FD4623" w:rsidRDefault="00FD4623" w:rsidP="00FD4623">
            <w:pPr>
              <w:bidi w:val="0"/>
              <w:jc w:val="center"/>
            </w:pPr>
          </w:p>
          <w:p w14:paraId="2D8D6112" w14:textId="77777777" w:rsidR="00FD4623" w:rsidRDefault="00FD4623" w:rsidP="00FD4623">
            <w:pPr>
              <w:bidi w:val="0"/>
              <w:jc w:val="center"/>
            </w:pPr>
            <w:r>
              <w:t xml:space="preserve">off  </w:t>
            </w:r>
            <w:r>
              <w:sym w:font="Wingdings" w:char="F04A"/>
            </w:r>
          </w:p>
          <w:p w14:paraId="23D1C2DD" w14:textId="77777777" w:rsidR="00FD4623" w:rsidRDefault="00FD4623" w:rsidP="00FD4623">
            <w:pPr>
              <w:bidi w:val="0"/>
              <w:jc w:val="center"/>
            </w:pPr>
          </w:p>
        </w:tc>
        <w:tc>
          <w:tcPr>
            <w:tcW w:w="774" w:type="pct"/>
            <w:vAlign w:val="center"/>
          </w:tcPr>
          <w:p w14:paraId="01A94A8D" w14:textId="4A70AFEA" w:rsidR="00FD4623" w:rsidRPr="00D70191" w:rsidRDefault="007B1208" w:rsidP="00FD4623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8. Reading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69DB0DA" w14:textId="117E358A" w:rsidR="00FD4623" w:rsidRPr="00D70191" w:rsidRDefault="00AC63EB" w:rsidP="00FD4623">
            <w:pPr>
              <w:spacing w:line="168" w:lineRule="auto"/>
              <w:jc w:val="center"/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Families, families</w:t>
            </w:r>
          </w:p>
          <w:p w14:paraId="7A968CC9" w14:textId="77777777" w:rsidR="00FD4623" w:rsidRPr="00D70191" w:rsidRDefault="00FD4623" w:rsidP="00FD4623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1.Listen and Discuss</w:t>
            </w:r>
          </w:p>
          <w:p w14:paraId="7CA3EE68" w14:textId="77777777" w:rsidR="00FD4623" w:rsidRPr="00D70191" w:rsidRDefault="00FD4623" w:rsidP="00FD4623">
            <w:pPr>
              <w:spacing w:line="168" w:lineRule="auto"/>
              <w:jc w:val="center"/>
              <w:rPr>
                <w:rFonts w:ascii="Andalus" w:eastAsia="Times New Roman" w:hAnsi="Andalus" w:cs="Andalus"/>
                <w:rtl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2. Pair Work</w:t>
            </w:r>
          </w:p>
          <w:p w14:paraId="37FE017F" w14:textId="77777777" w:rsidR="00FD4623" w:rsidRDefault="00FD4623" w:rsidP="00FD4623">
            <w:pPr>
              <w:spacing w:line="168" w:lineRule="auto"/>
              <w:jc w:val="center"/>
              <w:rPr>
                <w:rtl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92B2F74" w14:textId="77777777" w:rsidR="0073098C" w:rsidRDefault="0073098C" w:rsidP="0073098C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9. Writing</w:t>
            </w:r>
          </w:p>
          <w:p w14:paraId="268C2667" w14:textId="08C86743" w:rsidR="00FD4623" w:rsidRPr="00D70191" w:rsidRDefault="0073098C" w:rsidP="0073098C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10. Project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9A9F8E9" w14:textId="77777777" w:rsidR="00FD4623" w:rsidRPr="00C24228" w:rsidRDefault="00FD4623" w:rsidP="00FD4623">
            <w:pPr>
              <w:bidi w:val="0"/>
              <w:jc w:val="center"/>
              <w:rPr>
                <w:b/>
                <w:bCs/>
              </w:rPr>
            </w:pPr>
            <w:r>
              <w:rPr>
                <w:rFonts w:ascii="Andalus" w:eastAsia="Times New Roman" w:hAnsi="Andalus" w:cs="Andalus"/>
                <w:lang w:eastAsia="en-GB"/>
              </w:rPr>
              <w:t>General revision</w:t>
            </w:r>
          </w:p>
        </w:tc>
      </w:tr>
      <w:tr w:rsidR="00FD4623" w14:paraId="7567E5BC" w14:textId="77777777" w:rsidTr="007B1208">
        <w:trPr>
          <w:trHeight w:val="709"/>
        </w:trPr>
        <w:tc>
          <w:tcPr>
            <w:tcW w:w="794" w:type="pct"/>
            <w:vAlign w:val="center"/>
          </w:tcPr>
          <w:p w14:paraId="54565DC5" w14:textId="5ACAE14B" w:rsidR="00FD4623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11. Form, Meaning and Function</w:t>
            </w:r>
          </w:p>
        </w:tc>
        <w:tc>
          <w:tcPr>
            <w:tcW w:w="835" w:type="pct"/>
            <w:shd w:val="clear" w:color="auto" w:fill="C5E0B3" w:themeFill="accent6" w:themeFillTint="66"/>
            <w:vAlign w:val="center"/>
          </w:tcPr>
          <w:p w14:paraId="10582124" w14:textId="77777777" w:rsidR="00FD4623" w:rsidRDefault="00FD4623" w:rsidP="00FD4623">
            <w:pPr>
              <w:bidi w:val="0"/>
              <w:jc w:val="center"/>
            </w:pPr>
          </w:p>
          <w:p w14:paraId="1FFC1C00" w14:textId="77777777" w:rsidR="00FD4623" w:rsidRDefault="00FD4623" w:rsidP="00FD4623">
            <w:pPr>
              <w:bidi w:val="0"/>
              <w:jc w:val="center"/>
            </w:pPr>
            <w:r>
              <w:t xml:space="preserve">off  </w:t>
            </w:r>
            <w:r>
              <w:sym w:font="Wingdings" w:char="F04A"/>
            </w:r>
          </w:p>
          <w:p w14:paraId="25CAEF23" w14:textId="77777777" w:rsidR="00FD4623" w:rsidRDefault="00FD4623" w:rsidP="00FD4623">
            <w:pPr>
              <w:bidi w:val="0"/>
              <w:jc w:val="center"/>
            </w:pPr>
          </w:p>
        </w:tc>
        <w:tc>
          <w:tcPr>
            <w:tcW w:w="774" w:type="pct"/>
            <w:vAlign w:val="center"/>
          </w:tcPr>
          <w:p w14:paraId="30BB2C3A" w14:textId="77777777" w:rsidR="007B1208" w:rsidRDefault="007B1208" w:rsidP="007B1208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9. Writing</w:t>
            </w:r>
          </w:p>
          <w:p w14:paraId="7544E1F6" w14:textId="179C8B8F" w:rsidR="00FD4623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10. Project</w:t>
            </w:r>
          </w:p>
        </w:tc>
        <w:tc>
          <w:tcPr>
            <w:tcW w:w="866" w:type="pct"/>
            <w:vAlign w:val="center"/>
          </w:tcPr>
          <w:p w14:paraId="6E9D88CF" w14:textId="77777777" w:rsidR="00FD4623" w:rsidRPr="00D70191" w:rsidRDefault="00FD4623" w:rsidP="00FD4623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3. Grammar</w:t>
            </w:r>
          </w:p>
          <w:p w14:paraId="0563F698" w14:textId="77777777" w:rsidR="007B1208" w:rsidRPr="00D70191" w:rsidRDefault="007B1208" w:rsidP="007B1208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4. Listening</w:t>
            </w:r>
          </w:p>
          <w:p w14:paraId="2C966383" w14:textId="66F7D64B" w:rsidR="00FD4623" w:rsidRPr="00D70191" w:rsidRDefault="007B1208" w:rsidP="007B1208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5. Pronunciation</w:t>
            </w:r>
          </w:p>
        </w:tc>
        <w:tc>
          <w:tcPr>
            <w:tcW w:w="865" w:type="pct"/>
            <w:vAlign w:val="center"/>
          </w:tcPr>
          <w:p w14:paraId="20746B3D" w14:textId="5E8EC67F" w:rsidR="00FD4623" w:rsidRPr="00D70191" w:rsidRDefault="0073098C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11. Form, Meaning and Function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D42C40D" w14:textId="77777777" w:rsidR="00FD4623" w:rsidRDefault="00FD4623" w:rsidP="00FD4623">
            <w:pPr>
              <w:bidi w:val="0"/>
              <w:jc w:val="center"/>
            </w:pPr>
            <w:r>
              <w:rPr>
                <w:rFonts w:ascii="Andalus" w:eastAsia="Times New Roman" w:hAnsi="Andalus" w:cs="Andalus"/>
                <w:lang w:eastAsia="en-GB"/>
              </w:rPr>
              <w:t>General revision</w:t>
            </w:r>
          </w:p>
        </w:tc>
      </w:tr>
      <w:tr w:rsidR="007B1208" w14:paraId="2936CA37" w14:textId="77777777" w:rsidTr="007B1208">
        <w:trPr>
          <w:trHeight w:val="826"/>
        </w:trPr>
        <w:tc>
          <w:tcPr>
            <w:tcW w:w="794" w:type="pct"/>
            <w:shd w:val="clear" w:color="auto" w:fill="FBFDB9"/>
            <w:vAlign w:val="center"/>
          </w:tcPr>
          <w:p w14:paraId="51DF3914" w14:textId="32766021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Unit 3 evaluation</w:t>
            </w:r>
          </w:p>
        </w:tc>
        <w:tc>
          <w:tcPr>
            <w:tcW w:w="835" w:type="pct"/>
            <w:vAlign w:val="center"/>
          </w:tcPr>
          <w:p w14:paraId="3CE3A007" w14:textId="77777777" w:rsidR="007B1208" w:rsidRPr="00D70191" w:rsidRDefault="007B1208" w:rsidP="007B1208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3. Grammar</w:t>
            </w:r>
          </w:p>
          <w:p w14:paraId="483B87E5" w14:textId="77777777" w:rsidR="007B1208" w:rsidRPr="00D70191" w:rsidRDefault="007B1208" w:rsidP="007B1208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4. Listening</w:t>
            </w:r>
          </w:p>
          <w:p w14:paraId="21ECA9E3" w14:textId="2ED93595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5. Pronunciation</w:t>
            </w:r>
          </w:p>
        </w:tc>
        <w:tc>
          <w:tcPr>
            <w:tcW w:w="774" w:type="pct"/>
            <w:vAlign w:val="center"/>
          </w:tcPr>
          <w:p w14:paraId="61FF40A3" w14:textId="74B6652A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11. Form, Meaning and Function</w:t>
            </w:r>
          </w:p>
        </w:tc>
        <w:tc>
          <w:tcPr>
            <w:tcW w:w="866" w:type="pct"/>
            <w:vAlign w:val="center"/>
          </w:tcPr>
          <w:p w14:paraId="0690967F" w14:textId="77777777" w:rsidR="007B1208" w:rsidRDefault="007B1208" w:rsidP="007B1208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6. Conversation</w:t>
            </w:r>
          </w:p>
          <w:p w14:paraId="25AD002A" w14:textId="73EA4346" w:rsidR="007B1208" w:rsidRPr="00D70191" w:rsidRDefault="007B1208" w:rsidP="007B1208">
            <w:pPr>
              <w:spacing w:line="168" w:lineRule="auto"/>
              <w:jc w:val="center"/>
              <w:rPr>
                <w:rFonts w:ascii="Andalus" w:hAnsi="Andalus" w:cs="Andalus"/>
                <w:rtl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7. About you</w:t>
            </w:r>
          </w:p>
        </w:tc>
        <w:tc>
          <w:tcPr>
            <w:tcW w:w="865" w:type="pct"/>
            <w:vAlign w:val="center"/>
          </w:tcPr>
          <w:p w14:paraId="10E020BD" w14:textId="1F0BDD45" w:rsidR="007B1208" w:rsidRPr="00D70191" w:rsidRDefault="0073098C" w:rsidP="007B1208">
            <w:pPr>
              <w:bidi w:val="0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Expansion units</w:t>
            </w:r>
          </w:p>
        </w:tc>
        <w:tc>
          <w:tcPr>
            <w:tcW w:w="866" w:type="pct"/>
            <w:shd w:val="clear" w:color="auto" w:fill="FFFF66"/>
            <w:vAlign w:val="center"/>
          </w:tcPr>
          <w:p w14:paraId="0154B1D4" w14:textId="77777777" w:rsidR="007B1208" w:rsidRDefault="007B1208" w:rsidP="007B1208">
            <w:pPr>
              <w:bidi w:val="0"/>
              <w:jc w:val="center"/>
            </w:pPr>
            <w:r>
              <w:rPr>
                <w:rFonts w:ascii="Andalus" w:eastAsia="Times New Roman" w:hAnsi="Andalus" w:cs="Andalus"/>
                <w:lang w:eastAsia="en-GB"/>
              </w:rPr>
              <w:t>Oral exam</w:t>
            </w:r>
          </w:p>
        </w:tc>
      </w:tr>
      <w:tr w:rsidR="007B1208" w14:paraId="3A960351" w14:textId="77777777" w:rsidTr="0073098C">
        <w:trPr>
          <w:trHeight w:val="843"/>
        </w:trPr>
        <w:tc>
          <w:tcPr>
            <w:tcW w:w="794" w:type="pct"/>
            <w:vAlign w:val="center"/>
          </w:tcPr>
          <w:p w14:paraId="25AD9368" w14:textId="53213C00" w:rsidR="007B1208" w:rsidRPr="00D70191" w:rsidRDefault="00AC63EB" w:rsidP="007B1208">
            <w:pPr>
              <w:spacing w:line="168" w:lineRule="auto"/>
              <w:jc w:val="center"/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hAnsi="Andalus" w:cs="Andalus"/>
                <w:b/>
                <w:sz w:val="20"/>
                <w:szCs w:val="20"/>
                <w:lang w:val="en-GB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Around the world</w:t>
            </w:r>
          </w:p>
          <w:p w14:paraId="0EFCC743" w14:textId="77777777" w:rsidR="007B1208" w:rsidRPr="00D70191" w:rsidRDefault="007B1208" w:rsidP="007B1208">
            <w:pPr>
              <w:spacing w:line="168" w:lineRule="auto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1.Listen and Discuss</w:t>
            </w:r>
          </w:p>
          <w:p w14:paraId="35F85C4D" w14:textId="12751DF3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2. Pair work</w:t>
            </w:r>
          </w:p>
        </w:tc>
        <w:tc>
          <w:tcPr>
            <w:tcW w:w="835" w:type="pct"/>
            <w:vAlign w:val="center"/>
          </w:tcPr>
          <w:p w14:paraId="6343618A" w14:textId="77777777" w:rsidR="007B1208" w:rsidRDefault="007B1208" w:rsidP="007B1208">
            <w:pPr>
              <w:bidi w:val="0"/>
              <w:jc w:val="center"/>
              <w:rPr>
                <w:rFonts w:ascii="Andalus" w:eastAsia="Times New Roman" w:hAnsi="Andalus" w:cs="Andalus"/>
                <w:lang w:eastAsia="en-GB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6. Conversation</w:t>
            </w:r>
          </w:p>
          <w:p w14:paraId="4F0D4B18" w14:textId="2B01E92A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7. About you</w:t>
            </w:r>
          </w:p>
        </w:tc>
        <w:tc>
          <w:tcPr>
            <w:tcW w:w="774" w:type="pct"/>
            <w:shd w:val="clear" w:color="auto" w:fill="FBFDB9"/>
            <w:vAlign w:val="center"/>
          </w:tcPr>
          <w:p w14:paraId="4C06AC03" w14:textId="4A4AD8B7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Unit 4 evaluation</w:t>
            </w:r>
          </w:p>
        </w:tc>
        <w:tc>
          <w:tcPr>
            <w:tcW w:w="866" w:type="pct"/>
            <w:vAlign w:val="center"/>
          </w:tcPr>
          <w:p w14:paraId="5C82ED3E" w14:textId="296AC1B8" w:rsidR="007B1208" w:rsidRPr="00D70191" w:rsidRDefault="007B1208" w:rsidP="007B1208">
            <w:pPr>
              <w:bidi w:val="0"/>
              <w:jc w:val="center"/>
              <w:rPr>
                <w:rFonts w:ascii="Andalus" w:hAnsi="Andalus" w:cs="Andalus"/>
              </w:rPr>
            </w:pPr>
            <w:r w:rsidRPr="00D70191">
              <w:rPr>
                <w:rFonts w:ascii="Andalus" w:eastAsia="Times New Roman" w:hAnsi="Andalus" w:cs="Andalus"/>
                <w:lang w:eastAsia="en-GB"/>
              </w:rPr>
              <w:t>8. Reading</w:t>
            </w:r>
          </w:p>
        </w:tc>
        <w:tc>
          <w:tcPr>
            <w:tcW w:w="865" w:type="pct"/>
            <w:shd w:val="clear" w:color="auto" w:fill="C5E0B3" w:themeFill="accent6" w:themeFillTint="66"/>
            <w:vAlign w:val="center"/>
          </w:tcPr>
          <w:p w14:paraId="25D43C64" w14:textId="6FEAD575" w:rsidR="007B1208" w:rsidRPr="00D70191" w:rsidRDefault="0073098C" w:rsidP="007B1208">
            <w:pPr>
              <w:bidi w:val="0"/>
              <w:jc w:val="center"/>
              <w:rPr>
                <w:rFonts w:ascii="Andalus" w:hAnsi="Andalus" w:cs="Andalus"/>
              </w:rPr>
            </w:pPr>
            <w:r>
              <w:t xml:space="preserve">off  </w:t>
            </w:r>
            <w:r>
              <w:sym w:font="Wingdings" w:char="F04A"/>
            </w:r>
          </w:p>
        </w:tc>
        <w:tc>
          <w:tcPr>
            <w:tcW w:w="866" w:type="pct"/>
            <w:shd w:val="clear" w:color="auto" w:fill="FFFF66"/>
            <w:vAlign w:val="center"/>
          </w:tcPr>
          <w:p w14:paraId="5A1D8C23" w14:textId="77777777" w:rsidR="007B1208" w:rsidRDefault="007B1208" w:rsidP="007B1208">
            <w:pPr>
              <w:bidi w:val="0"/>
              <w:jc w:val="center"/>
            </w:pPr>
            <w:r>
              <w:rPr>
                <w:rFonts w:ascii="Andalus" w:eastAsia="Times New Roman" w:hAnsi="Andalus" w:cs="Andalus"/>
                <w:lang w:eastAsia="en-GB"/>
              </w:rPr>
              <w:t>Oral exam</w:t>
            </w:r>
          </w:p>
        </w:tc>
      </w:tr>
      <w:tr w:rsidR="007B1208" w14:paraId="36C520E8" w14:textId="77777777" w:rsidTr="00FD4623">
        <w:trPr>
          <w:trHeight w:val="232"/>
        </w:trPr>
        <w:tc>
          <w:tcPr>
            <w:tcW w:w="794" w:type="pct"/>
            <w:shd w:val="clear" w:color="auto" w:fill="9CC2E5" w:themeFill="accent5" w:themeFillTint="99"/>
            <w:vAlign w:val="center"/>
          </w:tcPr>
          <w:p w14:paraId="280A03C8" w14:textId="77777777" w:rsidR="007B1208" w:rsidRDefault="007B1208" w:rsidP="007B1208">
            <w:pPr>
              <w:bidi w:val="0"/>
              <w:jc w:val="center"/>
            </w:pPr>
            <w:r w:rsidRPr="004332EA">
              <w:rPr>
                <w:sz w:val="20"/>
                <w:szCs w:val="20"/>
              </w:rPr>
              <w:t>13</w:t>
            </w:r>
            <w:r w:rsidRPr="004332EA">
              <w:rPr>
                <w:sz w:val="20"/>
                <w:szCs w:val="20"/>
                <w:vertAlign w:val="superscript"/>
              </w:rPr>
              <w:t>th</w:t>
            </w:r>
            <w:r w:rsidRPr="004332EA">
              <w:rPr>
                <w:sz w:val="20"/>
                <w:szCs w:val="20"/>
              </w:rPr>
              <w:t xml:space="preserve"> week</w:t>
            </w:r>
          </w:p>
        </w:tc>
        <w:tc>
          <w:tcPr>
            <w:tcW w:w="835" w:type="pct"/>
            <w:vMerge w:val="restart"/>
            <w:shd w:val="clear" w:color="auto" w:fill="FBE4D5" w:themeFill="accent2" w:themeFillTint="33"/>
            <w:vAlign w:val="center"/>
          </w:tcPr>
          <w:p w14:paraId="233FE2D4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774" w:type="pct"/>
            <w:vMerge w:val="restart"/>
            <w:shd w:val="clear" w:color="auto" w:fill="FBE4D5" w:themeFill="accent2" w:themeFillTint="33"/>
            <w:vAlign w:val="center"/>
          </w:tcPr>
          <w:p w14:paraId="64EDAA51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 w:val="restart"/>
            <w:shd w:val="clear" w:color="auto" w:fill="FBE4D5" w:themeFill="accent2" w:themeFillTint="33"/>
            <w:vAlign w:val="center"/>
          </w:tcPr>
          <w:p w14:paraId="0CABD453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5" w:type="pct"/>
            <w:vMerge w:val="restart"/>
            <w:shd w:val="clear" w:color="auto" w:fill="FBE4D5" w:themeFill="accent2" w:themeFillTint="33"/>
            <w:vAlign w:val="center"/>
          </w:tcPr>
          <w:p w14:paraId="36FD2109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 w:val="restart"/>
            <w:shd w:val="clear" w:color="auto" w:fill="FBE4D5" w:themeFill="accent2" w:themeFillTint="33"/>
            <w:vAlign w:val="center"/>
          </w:tcPr>
          <w:p w14:paraId="27E9288B" w14:textId="77777777" w:rsidR="007B1208" w:rsidRDefault="007B1208" w:rsidP="007B1208">
            <w:pPr>
              <w:bidi w:val="0"/>
              <w:jc w:val="center"/>
            </w:pPr>
          </w:p>
        </w:tc>
      </w:tr>
      <w:tr w:rsidR="007B1208" w14:paraId="4FF79CDC" w14:textId="77777777" w:rsidTr="00FD4623">
        <w:trPr>
          <w:trHeight w:val="334"/>
        </w:trPr>
        <w:tc>
          <w:tcPr>
            <w:tcW w:w="794" w:type="pct"/>
            <w:shd w:val="clear" w:color="auto" w:fill="FFF2CC" w:themeFill="accent4" w:themeFillTint="33"/>
            <w:vAlign w:val="center"/>
          </w:tcPr>
          <w:p w14:paraId="438C37E7" w14:textId="77777777" w:rsidR="007B1208" w:rsidRPr="004332EA" w:rsidRDefault="007B1208" w:rsidP="007B120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332EA">
              <w:rPr>
                <w:sz w:val="20"/>
                <w:szCs w:val="20"/>
              </w:rPr>
              <w:t>6/4/144</w:t>
            </w:r>
            <w:r>
              <w:rPr>
                <w:sz w:val="20"/>
                <w:szCs w:val="20"/>
              </w:rPr>
              <w:t>4</w:t>
            </w:r>
            <w:r w:rsidRPr="004332E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4332EA">
              <w:rPr>
                <w:sz w:val="20"/>
                <w:szCs w:val="20"/>
              </w:rPr>
              <w:t>0/4/144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  <w:shd w:val="clear" w:color="auto" w:fill="FBE4D5" w:themeFill="accent2" w:themeFillTint="33"/>
            <w:vAlign w:val="center"/>
          </w:tcPr>
          <w:p w14:paraId="754967AA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774" w:type="pct"/>
            <w:vMerge/>
            <w:shd w:val="clear" w:color="auto" w:fill="FBE4D5" w:themeFill="accent2" w:themeFillTint="33"/>
            <w:vAlign w:val="center"/>
          </w:tcPr>
          <w:p w14:paraId="1C1AE14B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/>
            <w:shd w:val="clear" w:color="auto" w:fill="FBE4D5" w:themeFill="accent2" w:themeFillTint="33"/>
            <w:vAlign w:val="center"/>
          </w:tcPr>
          <w:p w14:paraId="4E41A986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5" w:type="pct"/>
            <w:vMerge/>
            <w:shd w:val="clear" w:color="auto" w:fill="FBE4D5" w:themeFill="accent2" w:themeFillTint="33"/>
            <w:vAlign w:val="center"/>
          </w:tcPr>
          <w:p w14:paraId="48116B1F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/>
            <w:shd w:val="clear" w:color="auto" w:fill="FBE4D5" w:themeFill="accent2" w:themeFillTint="33"/>
            <w:vAlign w:val="center"/>
          </w:tcPr>
          <w:p w14:paraId="5F475E40" w14:textId="77777777" w:rsidR="007B1208" w:rsidRDefault="007B1208" w:rsidP="007B1208">
            <w:pPr>
              <w:bidi w:val="0"/>
              <w:jc w:val="center"/>
            </w:pPr>
          </w:p>
        </w:tc>
      </w:tr>
      <w:tr w:rsidR="007B1208" w14:paraId="1F16AE60" w14:textId="77777777" w:rsidTr="00FD4623">
        <w:trPr>
          <w:trHeight w:val="232"/>
        </w:trPr>
        <w:tc>
          <w:tcPr>
            <w:tcW w:w="794" w:type="pct"/>
            <w:shd w:val="clear" w:color="auto" w:fill="FFFF00"/>
            <w:vAlign w:val="center"/>
          </w:tcPr>
          <w:p w14:paraId="69497511" w14:textId="77777777" w:rsidR="007B1208" w:rsidRPr="004332EA" w:rsidRDefault="007B1208" w:rsidP="007B1208">
            <w:pPr>
              <w:bidi w:val="0"/>
              <w:jc w:val="center"/>
              <w:rPr>
                <w:sz w:val="20"/>
                <w:szCs w:val="20"/>
              </w:rPr>
            </w:pPr>
            <w:r w:rsidRPr="004332EA">
              <w:rPr>
                <w:sz w:val="20"/>
                <w:szCs w:val="20"/>
              </w:rPr>
              <w:t>EXAM</w:t>
            </w:r>
          </w:p>
        </w:tc>
        <w:tc>
          <w:tcPr>
            <w:tcW w:w="835" w:type="pct"/>
            <w:vMerge w:val="restart"/>
            <w:shd w:val="clear" w:color="auto" w:fill="FBE4D5" w:themeFill="accent2" w:themeFillTint="33"/>
            <w:vAlign w:val="center"/>
          </w:tcPr>
          <w:p w14:paraId="421D0284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774" w:type="pct"/>
            <w:vMerge w:val="restart"/>
            <w:shd w:val="clear" w:color="auto" w:fill="FBE4D5" w:themeFill="accent2" w:themeFillTint="33"/>
            <w:vAlign w:val="center"/>
          </w:tcPr>
          <w:p w14:paraId="6DF646A9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 w:val="restart"/>
            <w:shd w:val="clear" w:color="auto" w:fill="FBE4D5" w:themeFill="accent2" w:themeFillTint="33"/>
            <w:vAlign w:val="center"/>
          </w:tcPr>
          <w:p w14:paraId="1C01B0E4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5" w:type="pct"/>
            <w:vMerge w:val="restart"/>
            <w:shd w:val="clear" w:color="auto" w:fill="FBE4D5" w:themeFill="accent2" w:themeFillTint="33"/>
            <w:vAlign w:val="center"/>
          </w:tcPr>
          <w:p w14:paraId="07EBD919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 w:val="restart"/>
            <w:shd w:val="clear" w:color="auto" w:fill="FBE4D5" w:themeFill="accent2" w:themeFillTint="33"/>
            <w:vAlign w:val="center"/>
          </w:tcPr>
          <w:p w14:paraId="7DF44562" w14:textId="77777777" w:rsidR="007B1208" w:rsidRDefault="007B1208" w:rsidP="007B1208">
            <w:pPr>
              <w:bidi w:val="0"/>
              <w:jc w:val="center"/>
            </w:pPr>
          </w:p>
        </w:tc>
      </w:tr>
      <w:tr w:rsidR="007B1208" w14:paraId="2E9E7594" w14:textId="77777777" w:rsidTr="00FD4623">
        <w:trPr>
          <w:trHeight w:val="232"/>
        </w:trPr>
        <w:tc>
          <w:tcPr>
            <w:tcW w:w="794" w:type="pct"/>
            <w:shd w:val="clear" w:color="auto" w:fill="FFFF00"/>
            <w:vAlign w:val="center"/>
          </w:tcPr>
          <w:p w14:paraId="442C5066" w14:textId="77777777" w:rsidR="007B1208" w:rsidRPr="004332EA" w:rsidRDefault="007B1208" w:rsidP="007B1208">
            <w:pPr>
              <w:bidi w:val="0"/>
              <w:jc w:val="center"/>
              <w:rPr>
                <w:sz w:val="20"/>
                <w:szCs w:val="20"/>
              </w:rPr>
            </w:pPr>
            <w:r w:rsidRPr="004332EA">
              <w:rPr>
                <w:sz w:val="20"/>
                <w:szCs w:val="20"/>
              </w:rPr>
              <w:t>EXAM</w:t>
            </w:r>
          </w:p>
        </w:tc>
        <w:tc>
          <w:tcPr>
            <w:tcW w:w="835" w:type="pct"/>
            <w:vMerge/>
            <w:shd w:val="clear" w:color="auto" w:fill="FBE4D5" w:themeFill="accent2" w:themeFillTint="33"/>
            <w:vAlign w:val="center"/>
          </w:tcPr>
          <w:p w14:paraId="73152361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774" w:type="pct"/>
            <w:vMerge/>
            <w:shd w:val="clear" w:color="auto" w:fill="FBE4D5" w:themeFill="accent2" w:themeFillTint="33"/>
            <w:vAlign w:val="center"/>
          </w:tcPr>
          <w:p w14:paraId="0CFB47A3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/>
            <w:shd w:val="clear" w:color="auto" w:fill="FBE4D5" w:themeFill="accent2" w:themeFillTint="33"/>
            <w:vAlign w:val="center"/>
          </w:tcPr>
          <w:p w14:paraId="1EF7F462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5" w:type="pct"/>
            <w:vMerge/>
            <w:shd w:val="clear" w:color="auto" w:fill="FBE4D5" w:themeFill="accent2" w:themeFillTint="33"/>
            <w:vAlign w:val="center"/>
          </w:tcPr>
          <w:p w14:paraId="296727F9" w14:textId="77777777" w:rsidR="007B1208" w:rsidRDefault="007B1208" w:rsidP="007B1208">
            <w:pPr>
              <w:bidi w:val="0"/>
              <w:jc w:val="center"/>
            </w:pPr>
          </w:p>
        </w:tc>
        <w:tc>
          <w:tcPr>
            <w:tcW w:w="866" w:type="pct"/>
            <w:vMerge/>
            <w:shd w:val="clear" w:color="auto" w:fill="FBE4D5" w:themeFill="accent2" w:themeFillTint="33"/>
            <w:vAlign w:val="center"/>
          </w:tcPr>
          <w:p w14:paraId="75754329" w14:textId="77777777" w:rsidR="007B1208" w:rsidRDefault="007B1208" w:rsidP="007B1208">
            <w:pPr>
              <w:bidi w:val="0"/>
              <w:jc w:val="center"/>
            </w:pPr>
          </w:p>
        </w:tc>
      </w:tr>
    </w:tbl>
    <w:p w14:paraId="45F17597" w14:textId="59607825" w:rsidR="003C7F12" w:rsidRPr="00FD4623" w:rsidRDefault="00CE57C4" w:rsidP="004332EA">
      <w:pPr>
        <w:pStyle w:val="a3"/>
        <w:jc w:val="center"/>
        <w:rPr>
          <w:rFonts w:ascii="Lucida Handwriting" w:hAnsi="Lucida Handwriting"/>
          <w:sz w:val="24"/>
          <w:szCs w:val="24"/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EBA67A" wp14:editId="3D54EA9B">
                <wp:simplePos x="0" y="0"/>
                <wp:positionH relativeFrom="column">
                  <wp:posOffset>706755</wp:posOffset>
                </wp:positionH>
                <wp:positionV relativeFrom="paragraph">
                  <wp:posOffset>6195695</wp:posOffset>
                </wp:positionV>
                <wp:extent cx="8410575" cy="352425"/>
                <wp:effectExtent l="0" t="0" r="0" b="6350"/>
                <wp:wrapTight wrapText="bothSides">
                  <wp:wrapPolygon edited="0">
                    <wp:start x="208" y="0"/>
                    <wp:lineTo x="208" y="19938"/>
                    <wp:lineTo x="21236" y="19938"/>
                    <wp:lineTo x="21236" y="0"/>
                    <wp:lineTo x="208" y="0"/>
                  </wp:wrapPolygon>
                </wp:wrapTight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534D94" w14:textId="6401FA01" w:rsidR="00FD4623" w:rsidRPr="00CE57C4" w:rsidRDefault="00FD4623" w:rsidP="00CA088D">
                            <w:pPr>
                              <w:pStyle w:val="a3"/>
                              <w:rPr>
                                <w:rFonts w:ascii="Lucida Handwriting" w:hAnsi="Lucida Handwriting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A67A" id="مربع نص 4" o:spid="_x0000_s1027" type="#_x0000_t202" style="position:absolute;left:0;text-align:left;margin-left:55.65pt;margin-top:487.85pt;width:662.2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" filled="f" stroked="f">
                <v:textbox>
                  <w:txbxContent>
                    <w:p w14:paraId="29534D94" w14:textId="6401FA01" w:rsidR="00FD4623" w:rsidRPr="00CE57C4" w:rsidRDefault="00FD4623" w:rsidP="00CA088D">
                      <w:pPr>
                        <w:pStyle w:val="a3"/>
                        <w:rPr>
                          <w:rFonts w:ascii="Lucida Handwriting" w:hAnsi="Lucida Handwriting"/>
                          <w:bCs/>
                          <w:color w:val="000000" w:themeColor="tex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332EA" w:rsidRPr="00FD4623">
        <w:rPr>
          <w:rFonts w:ascii="Lucida Handwriting" w:hAnsi="Lucida Handwriting"/>
          <w:sz w:val="24"/>
          <w:szCs w:val="24"/>
          <w:rtl/>
        </w:rPr>
        <w:t xml:space="preserve"> </w:t>
      </w:r>
      <w:r w:rsidR="003A7C79" w:rsidRPr="00FD4623">
        <w:rPr>
          <w:rFonts w:ascii="Lucida Handwriting" w:hAnsi="Lucida Handwriting"/>
          <w:sz w:val="24"/>
          <w:szCs w:val="24"/>
          <w:rtl/>
        </w:rPr>
        <w:t>(</w:t>
      </w:r>
      <w:r w:rsidR="00517CC2" w:rsidRPr="00FD4623">
        <w:rPr>
          <w:rFonts w:ascii="Lucida Handwriting" w:hAnsi="Lucida Handwriting"/>
          <w:sz w:val="24"/>
          <w:szCs w:val="24"/>
          <w:rtl/>
        </w:rPr>
        <w:t xml:space="preserve"> </w:t>
      </w:r>
      <w:r w:rsidR="003C7F12" w:rsidRPr="00FD4623">
        <w:rPr>
          <w:rFonts w:ascii="Lucida Handwriting" w:hAnsi="Lucida Handwriting"/>
          <w:sz w:val="24"/>
          <w:szCs w:val="24"/>
        </w:rPr>
        <w:t>- 1</w:t>
      </w:r>
      <w:r w:rsidR="003C7F12" w:rsidRPr="00FD4623">
        <w:rPr>
          <w:rFonts w:ascii="Lucida Handwriting" w:hAnsi="Lucida Handwriting"/>
          <w:sz w:val="24"/>
          <w:szCs w:val="24"/>
          <w:vertAlign w:val="superscript"/>
        </w:rPr>
        <w:t>st</w:t>
      </w:r>
      <w:r w:rsidR="003C7F12" w:rsidRPr="00FD4623">
        <w:rPr>
          <w:rFonts w:ascii="Lucida Handwriting" w:hAnsi="Lucida Handwriting"/>
          <w:sz w:val="24"/>
          <w:szCs w:val="24"/>
        </w:rPr>
        <w:t xml:space="preserve"> term</w:t>
      </w:r>
      <w:r w:rsidR="00517CC2" w:rsidRPr="00FD4623">
        <w:rPr>
          <w:rFonts w:ascii="Lucida Handwriting" w:hAnsi="Lucida Handwriting"/>
          <w:sz w:val="24"/>
          <w:szCs w:val="24"/>
          <w:rtl/>
        </w:rPr>
        <w:t xml:space="preserve">  </w:t>
      </w:r>
      <w:r w:rsidR="00FD4623">
        <w:rPr>
          <w:rFonts w:ascii="Lucida Handwriting" w:hAnsi="Lucida Handwriting"/>
          <w:sz w:val="24"/>
          <w:szCs w:val="24"/>
        </w:rPr>
        <w:t>(</w:t>
      </w:r>
      <w:r w:rsidR="00517CC2" w:rsidRPr="00FD4623">
        <w:rPr>
          <w:rFonts w:ascii="Lucida Handwriting" w:hAnsi="Lucida Handwriting"/>
          <w:sz w:val="24"/>
          <w:szCs w:val="24"/>
        </w:rPr>
        <w:t>Distribution of syllabus</w:t>
      </w:r>
      <w:r w:rsidR="00E172A3" w:rsidRPr="00FD4623">
        <w:rPr>
          <w:rFonts w:ascii="Lucida Handwriting" w:hAnsi="Lucida Handwriting"/>
          <w:sz w:val="24"/>
          <w:szCs w:val="24"/>
          <w:lang w:val="en-GB"/>
        </w:rPr>
        <w:t xml:space="preserve"> </w:t>
      </w:r>
      <w:r w:rsidR="001953A8">
        <w:rPr>
          <w:rFonts w:ascii="Lucida Handwriting" w:hAnsi="Lucida Handwriting" w:hint="cs"/>
          <w:sz w:val="24"/>
          <w:szCs w:val="24"/>
          <w:lang w:val="en-GB"/>
        </w:rPr>
        <w:t>1</w:t>
      </w:r>
      <w:r w:rsidR="001953A8" w:rsidRPr="001953A8">
        <w:rPr>
          <w:rFonts w:ascii="Lucida Handwriting" w:hAnsi="Lucida Handwriting" w:hint="cs"/>
          <w:sz w:val="24"/>
          <w:szCs w:val="24"/>
          <w:vertAlign w:val="superscript"/>
          <w:lang w:val="en-GB"/>
        </w:rPr>
        <w:t>st</w:t>
      </w:r>
      <w:r w:rsidR="001953A8">
        <w:rPr>
          <w:rFonts w:ascii="Lucida Handwriting" w:hAnsi="Lucida Handwriting" w:hint="cs"/>
          <w:sz w:val="24"/>
          <w:szCs w:val="24"/>
          <w:lang w:val="en-GB"/>
        </w:rPr>
        <w:t xml:space="preserve"> </w:t>
      </w:r>
      <w:r w:rsidR="00E172A3" w:rsidRPr="00FD4623">
        <w:rPr>
          <w:rFonts w:ascii="Lucida Handwriting" w:hAnsi="Lucida Handwriting"/>
          <w:sz w:val="24"/>
          <w:szCs w:val="24"/>
          <w:lang w:val="en-GB"/>
        </w:rPr>
        <w:t>year- intermediate 144</w:t>
      </w:r>
      <w:r w:rsidR="003C7F12" w:rsidRPr="00FD4623">
        <w:rPr>
          <w:rFonts w:ascii="Lucida Handwriting" w:hAnsi="Lucida Handwriting"/>
          <w:sz w:val="24"/>
          <w:szCs w:val="24"/>
          <w:lang w:val="en-GB"/>
        </w:rPr>
        <w:t>4</w:t>
      </w:r>
      <w:r w:rsidR="00E172A3" w:rsidRPr="00FD4623">
        <w:rPr>
          <w:rFonts w:ascii="Lucida Handwriting" w:hAnsi="Lucida Handwriting"/>
          <w:sz w:val="24"/>
          <w:szCs w:val="24"/>
          <w:lang w:val="en-GB"/>
        </w:rPr>
        <w:t xml:space="preserve"> H</w:t>
      </w:r>
    </w:p>
    <w:sectPr w:rsidR="003C7F12" w:rsidRPr="00FD4623" w:rsidSect="003C7F12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99CB" w14:textId="77777777" w:rsidR="00D46DD7" w:rsidRDefault="00D46DD7" w:rsidP="00A50B34">
      <w:pPr>
        <w:spacing w:after="0" w:line="240" w:lineRule="auto"/>
      </w:pPr>
      <w:r>
        <w:separator/>
      </w:r>
    </w:p>
  </w:endnote>
  <w:endnote w:type="continuationSeparator" w:id="0">
    <w:p w14:paraId="198E8B8F" w14:textId="77777777" w:rsidR="00D46DD7" w:rsidRDefault="00D46DD7" w:rsidP="00A5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C363" w14:textId="77777777" w:rsidR="00D46DD7" w:rsidRDefault="00D46DD7" w:rsidP="00A50B34">
      <w:pPr>
        <w:spacing w:after="0" w:line="240" w:lineRule="auto"/>
      </w:pPr>
      <w:r>
        <w:separator/>
      </w:r>
    </w:p>
  </w:footnote>
  <w:footnote w:type="continuationSeparator" w:id="0">
    <w:p w14:paraId="6EDF7F9D" w14:textId="77777777" w:rsidR="00D46DD7" w:rsidRDefault="00D46DD7" w:rsidP="00A5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5AF"/>
    <w:rsid w:val="0003342D"/>
    <w:rsid w:val="000A7352"/>
    <w:rsid w:val="000F2845"/>
    <w:rsid w:val="00153E2D"/>
    <w:rsid w:val="00160AE2"/>
    <w:rsid w:val="00172C48"/>
    <w:rsid w:val="001923D0"/>
    <w:rsid w:val="001953A8"/>
    <w:rsid w:val="00222C24"/>
    <w:rsid w:val="00243027"/>
    <w:rsid w:val="00255B09"/>
    <w:rsid w:val="002A3EA0"/>
    <w:rsid w:val="002F7344"/>
    <w:rsid w:val="003200BD"/>
    <w:rsid w:val="0037333C"/>
    <w:rsid w:val="003A7C79"/>
    <w:rsid w:val="003B0D3C"/>
    <w:rsid w:val="003C7F12"/>
    <w:rsid w:val="003F4FE2"/>
    <w:rsid w:val="0041550E"/>
    <w:rsid w:val="004332EA"/>
    <w:rsid w:val="00440B7D"/>
    <w:rsid w:val="004E61F3"/>
    <w:rsid w:val="004E70B5"/>
    <w:rsid w:val="00517CC2"/>
    <w:rsid w:val="005436C3"/>
    <w:rsid w:val="00574673"/>
    <w:rsid w:val="005958E1"/>
    <w:rsid w:val="00606C01"/>
    <w:rsid w:val="00636CB3"/>
    <w:rsid w:val="006B6220"/>
    <w:rsid w:val="006F53F9"/>
    <w:rsid w:val="0070664C"/>
    <w:rsid w:val="0073098C"/>
    <w:rsid w:val="00743919"/>
    <w:rsid w:val="007B1208"/>
    <w:rsid w:val="007D4BBB"/>
    <w:rsid w:val="007E64A9"/>
    <w:rsid w:val="007F5390"/>
    <w:rsid w:val="0081250B"/>
    <w:rsid w:val="008401DB"/>
    <w:rsid w:val="00847046"/>
    <w:rsid w:val="0090096D"/>
    <w:rsid w:val="00916D25"/>
    <w:rsid w:val="009C796F"/>
    <w:rsid w:val="00A17132"/>
    <w:rsid w:val="00A50B34"/>
    <w:rsid w:val="00A62BB3"/>
    <w:rsid w:val="00AC63EB"/>
    <w:rsid w:val="00BB0F47"/>
    <w:rsid w:val="00C12C56"/>
    <w:rsid w:val="00C24228"/>
    <w:rsid w:val="00CA088D"/>
    <w:rsid w:val="00CE57C4"/>
    <w:rsid w:val="00D46DD7"/>
    <w:rsid w:val="00D70191"/>
    <w:rsid w:val="00D709D0"/>
    <w:rsid w:val="00DA15AF"/>
    <w:rsid w:val="00DD12F5"/>
    <w:rsid w:val="00E172A3"/>
    <w:rsid w:val="00E31AD6"/>
    <w:rsid w:val="00E965E4"/>
    <w:rsid w:val="00E97F5D"/>
    <w:rsid w:val="00EE268C"/>
    <w:rsid w:val="00EE7786"/>
    <w:rsid w:val="00F811C6"/>
    <w:rsid w:val="00F90D05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438102"/>
  <w15:docId w15:val="{D05EF125-5796-CB47-AD1F-F94AD9D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0B34"/>
  </w:style>
  <w:style w:type="paragraph" w:styleId="a4">
    <w:name w:val="footer"/>
    <w:basedOn w:val="a"/>
    <w:link w:val="Char0"/>
    <w:uiPriority w:val="99"/>
    <w:unhideWhenUsed/>
    <w:rsid w:val="00A50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0B34"/>
  </w:style>
  <w:style w:type="table" w:styleId="a5">
    <w:name w:val="Table Grid"/>
    <w:basedOn w:val="a1"/>
    <w:uiPriority w:val="39"/>
    <w:rsid w:val="0081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1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4C2D-B994-4B9B-BF9C-225C551190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عبدالرحمن صالح الغامدي</dc:creator>
  <cp:lastModifiedBy>loveis adream</cp:lastModifiedBy>
  <cp:revision>2</cp:revision>
  <dcterms:created xsi:type="dcterms:W3CDTF">2022-08-30T12:00:00Z</dcterms:created>
  <dcterms:modified xsi:type="dcterms:W3CDTF">2022-08-30T12:00:00Z</dcterms:modified>
</cp:coreProperties>
</file>