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itle"/>
        <w:tag w:val="Title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02228394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7B006ADF" w:rsidR="009F3586" w:rsidRDefault="005E1E26" w:rsidP="005E1E2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E1E26">
            <w:rPr>
              <w:rFonts w:ascii="Calibri" w:eastAsia="ProximaNova-Light" w:hAnsi="Calibri" w:cs="Calibri"/>
              <w:sz w:val="24"/>
              <w:szCs w:val="20"/>
            </w:rPr>
            <w:t>Have a general discussion about favors. Ask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if they have ever had to refuse a favor that was asked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of them. Have each volunteer talk about the favor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was asked, the person who asked it, and why he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she refused to do the favor. Students should also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about how they handled the situation. This may lead to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 xml:space="preserve">discussion about </w:t>
          </w:r>
          <w:r w:rsidRPr="005E1E26">
            <w:rPr>
              <w:rFonts w:ascii="Calibri" w:eastAsia="ProximaNova-LightIt" w:hAnsi="Calibri" w:cs="Calibri"/>
              <w:sz w:val="24"/>
              <w:szCs w:val="20"/>
            </w:rPr>
            <w:t>white lies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. Explain to students that white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lies are untrue statements which people say because 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seems best socially. For example, when a friend asks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favor, and you don</w:t>
          </w:r>
          <w:r w:rsidRPr="005E1E2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 want to do it, but don</w:t>
          </w:r>
          <w:r w:rsidRPr="005E1E2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 want to say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so directly, you might tell a white lie. When we make up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excuses, these are white lies.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Have a general discussion about accepting and refusing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invitations. Ask students how they typically invite someone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to do something. For example, do they text them, call,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email? In the discussion of refusing an invitation, mention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that white lies are sometimes used here as well. Briefly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discuss the reasons why.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4794BC76" w:rsidR="009F3586" w:rsidRDefault="005E1E26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5E1E26">
            <w:rPr>
              <w:rFonts w:ascii="Calibri" w:hAnsi="Calibri" w:cs="Calibri"/>
              <w:spacing w:val="0"/>
              <w:szCs w:val="24"/>
            </w:rPr>
            <w:t>Mail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purpose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Subject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Dear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Best regards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graduation</w:t>
          </w:r>
          <w:r>
            <w:rPr>
              <w:rFonts w:ascii="Calibri" w:hAnsi="Calibri" w:cs="Calibri"/>
              <w:spacing w:val="0"/>
              <w:szCs w:val="24"/>
            </w:rPr>
            <w:t xml:space="preserve">   card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0DFBB73" w:rsidR="009F3586" w:rsidRPr="00A269D5" w:rsidRDefault="005E1E26" w:rsidP="005E1E2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as students listen and repeat.</w:t>
          </w:r>
          <w:r w:rsidRPr="005E1E26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examples with volunteers, changing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pairs to practice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Encourage them to use other expressions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they may know to express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don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t worry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For example: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No</w:t>
          </w:r>
          <w:r>
            <w:rPr>
              <w:rFonts w:ascii="Calibri" w:eastAsia="ProximaNova-LightI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problem. / It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s cool. / It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s OK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them to use the situation ideas listed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 as well as others they can think of,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practice each conversation multiple times.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Monitor students as they practice. Then call on several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pairs to present for the class.</w:t>
          </w:r>
        </w:p>
      </w:sdtContent>
    </w:sdt>
    <w:p w14:paraId="65509F0B" w14:textId="6B368BA6" w:rsidR="00DD538A" w:rsidRPr="00A54F74" w:rsidRDefault="00DD538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7466D42303A471993F47384A7B64DC7"/>
        </w:placeholder>
        <w:temporary/>
        <w:showingPlcHdr/>
        <w15:appearance w15:val="hidden"/>
      </w:sdtPr>
      <w:sdtContent>
        <w:p w14:paraId="518D642A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85E8D65" w14:textId="77777777" w:rsidR="00697A7A" w:rsidRPr="00A54F74" w:rsidRDefault="00697A7A" w:rsidP="00697A7A">
      <w:pPr>
        <w:spacing w:after="0" w:line="240" w:lineRule="auto"/>
        <w:rPr>
          <w:sz w:val="16"/>
          <w:szCs w:val="16"/>
        </w:rPr>
        <w:sectPr w:rsidR="00697A7A" w:rsidRPr="00A54F74" w:rsidSect="002541A1">
          <w:headerReference w:type="default" r:id="rId13"/>
          <w:pgSz w:w="11907" w:h="9923" w:code="9"/>
          <w:pgMar w:top="567" w:right="567" w:bottom="567" w:left="567" w:header="142" w:footer="590" w:gutter="0"/>
          <w:cols w:space="720"/>
          <w:docGrid w:linePitch="360"/>
        </w:sectPr>
      </w:pPr>
    </w:p>
    <w:p w14:paraId="34DD6A06" w14:textId="011E65D0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42958F05" w:rsidR="004D7676" w:rsidRDefault="005E1E26" w:rsidP="005E1E2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E1E26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Make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sure students understand that these are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of the preposition + gerund structure, and that not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all prepositions are followed by a gerund.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Teacher"/>
        <w:tag w:val="Teacher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07CC5056" w:rsidR="004D7676" w:rsidRDefault="005E1E2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E1E26">
            <w:rPr>
              <w:rFonts w:ascii="Calibri" w:hAnsi="Calibri" w:cs="Calibri"/>
              <w:spacing w:val="0"/>
              <w:szCs w:val="24"/>
            </w:rPr>
            <w:t>Preposition + Gerund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Although, Even Though, In Spite Of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As Soon As, When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So … (That)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6FCBA1AE" w:rsidR="004D7676" w:rsidRPr="00A269D5" w:rsidRDefault="005E1E26" w:rsidP="005E1E2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time to work alone to write sentences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themselves.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form pairs and take turns reading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sentences. Alternatively, students can check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work by asking and answering questions</w:t>
          </w:r>
        </w:p>
      </w:sdtContent>
    </w:sdt>
    <w:p w14:paraId="7DD6722F" w14:textId="77777777" w:rsidR="004D7676" w:rsidRPr="00697A7A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691497974"/>
        <w:lock w:val="contentLocked"/>
        <w:placeholder>
          <w:docPart w:val="D1B19F7D0FB646208452E0FC3C91AD71"/>
        </w:placeholder>
        <w:temporary/>
        <w:showingPlcHdr/>
        <w15:appearance w15:val="hidden"/>
      </w:sdtPr>
      <w:sdtContent>
        <w:p w14:paraId="6A29D9DC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DE23A1" w14:textId="4409D3DF" w:rsidR="00697A7A" w:rsidRPr="00697A7A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sectPr w:rsidR="00697A7A" w:rsidRPr="00697A7A" w:rsidSect="002541A1">
          <w:pgSz w:w="11907" w:h="6804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7F88D5F3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6C396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1AE39B8C" w:rsidR="004D7676" w:rsidRDefault="005E1E26" w:rsidP="005E1E26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photos and read the speech bubbles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together. Remind students that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used to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means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>accustomed to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, or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>in the habit of.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students compile their personal lists,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share them with a partner.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507F7B95" w:rsidR="004D7676" w:rsidRDefault="005E1E26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5E1E26">
            <w:rPr>
              <w:rFonts w:ascii="Calibri" w:hAnsi="Calibri" w:cs="Calibri"/>
              <w:spacing w:val="0"/>
              <w:szCs w:val="24"/>
            </w:rPr>
            <w:t>used to doing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assistant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No way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let someone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Of course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Be straight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7218475A" w14:textId="6D44655F" w:rsidR="004D7676" w:rsidRPr="00AF6019" w:rsidRDefault="005E1E26" w:rsidP="005E1E2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5E1E26">
            <w:rPr>
              <w:rFonts w:ascii="Calibri" w:eastAsia="ProximaNova-Light" w:hAnsi="Calibri" w:cs="Calibri"/>
              <w:spacing w:val="0"/>
              <w:szCs w:val="20"/>
            </w:rPr>
            <w:t>Have students work in pairs to role-play the two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pacing w:val="0"/>
              <w:szCs w:val="20"/>
            </w:rPr>
            <w:t>situations. Call on pairs to perform for the class.</w:t>
          </w:r>
        </w:p>
      </w:sdtContent>
    </w:sdt>
    <w:p w14:paraId="60B53E56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4172942"/>
        <w:lock w:val="contentLocked"/>
        <w:placeholder>
          <w:docPart w:val="A28C81D976434F1BBC60285A1E45E20D"/>
        </w:placeholder>
        <w:temporary/>
        <w:showingPlcHdr/>
        <w15:appearance w15:val="hidden"/>
      </w:sdtPr>
      <w:sdtContent>
        <w:p w14:paraId="1874195D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4069E928" w14:textId="77777777" w:rsidR="00697A7A" w:rsidRPr="00A54F74" w:rsidRDefault="00697A7A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697A7A" w:rsidRPr="00A54F74" w:rsidSect="002541A1">
          <w:pgSz w:w="11907" w:h="6521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74C679B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4D7676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2383A1E5" w:rsidR="004D7676" w:rsidRDefault="003A00EB" w:rsidP="003A00E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an article typically has a central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theme. Examples are provided to support that central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theme. They provide important information that contributes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a general understanding.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title. Have a class discussion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about the meaning of the title: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From Smoke Signals to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Email: Keeping in Touch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41770EEA" w:rsidR="004D7676" w:rsidRDefault="003A00EB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signal   </w:t>
          </w:r>
          <w:r w:rsidRPr="003A00EB">
            <w:rPr>
              <w:rFonts w:ascii="Calibri" w:hAnsi="Calibri" w:cs="Calibri"/>
              <w:spacing w:val="0"/>
              <w:szCs w:val="24"/>
            </w:rPr>
            <w:t>Keeping in 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desire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distance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parallel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dialect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simulate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widespread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revolution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nonsense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sites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69CE2B33" w:rsidR="004D7676" w:rsidRPr="00A269D5" w:rsidRDefault="003A00EB" w:rsidP="003A00E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discuss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 the questions. Have students discuss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advantages and disadvantages of the various ways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communicating and the most common and most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effective ways of communication. Suggest to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copy the chart in their notebook.</w:t>
          </w:r>
          <w:r w:rsidRPr="003A00EB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each group present a summary of their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students other than the note-takers to report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back.</w:t>
          </w:r>
        </w:p>
      </w:sdtContent>
    </w:sdt>
    <w:p w14:paraId="2B3B6762" w14:textId="77777777" w:rsidR="004D7676" w:rsidRPr="00A54F74" w:rsidRDefault="004D7676" w:rsidP="004D7676">
      <w:pPr>
        <w:spacing w:after="0" w:line="240" w:lineRule="auto"/>
        <w:rPr>
          <w:sz w:val="16"/>
          <w:szCs w:val="16"/>
        </w:rPr>
      </w:pPr>
    </w:p>
    <w:sdt>
      <w:sdtPr>
        <w:id w:val="1459689857"/>
        <w:lock w:val="contentLocked"/>
        <w:placeholder>
          <w:docPart w:val="6A37CF5A6A1A44D9ABF5C8A7BF218B19"/>
        </w:placeholder>
        <w:temporary/>
        <w:showingPlcHdr/>
        <w15:appearance w15:val="hidden"/>
      </w:sdtPr>
      <w:sdtContent>
        <w:p w14:paraId="5A4FDC90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9A9DB04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2541A1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04ED31BE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1AA243CD" w:rsidR="00DD538A" w:rsidRDefault="003A00EB" w:rsidP="003A00E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00EB">
            <w:rPr>
              <w:rFonts w:ascii="Calibri" w:eastAsia="ProximaNova-Light" w:hAnsi="Calibri" w:cs="Calibri"/>
              <w:sz w:val="24"/>
              <w:szCs w:val="20"/>
            </w:rPr>
            <w:t>Have students discuss what they know about email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z w:val="24"/>
              <w:szCs w:val="20"/>
            </w:rPr>
            <w:t>as form of communication. Pose one or more of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z w:val="24"/>
              <w:szCs w:val="20"/>
            </w:rPr>
            <w:t>following questions: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kind of communication are emails used for?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Are they suitable for personal and/or professional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communication?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You are writing an email to a close friend. How would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you begin and end?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If you wanted to apologize for something that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happened between you and a friend would you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choose to send an email or would you write a letter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and post it? Why?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6E9C9276" w:rsidR="00DD538A" w:rsidRDefault="003A00E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3A00EB">
            <w:rPr>
              <w:rFonts w:ascii="Calibri" w:hAnsi="Calibri" w:cs="Calibri"/>
              <w:spacing w:val="0"/>
              <w:szCs w:val="24"/>
            </w:rPr>
            <w:t>differences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similarities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Greeting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Topic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59A99E08" w14:textId="48B82CD2" w:rsidR="00DD538A" w:rsidRDefault="003A00EB" w:rsidP="003A00EB">
          <w:pPr>
            <w:pStyle w:val="Subtitle"/>
            <w:shd w:val="clear" w:color="auto" w:fill="F1F1F1"/>
            <w:spacing w:after="0" w:line="240" w:lineRule="auto"/>
            <w:jc w:val="left"/>
          </w:pPr>
          <w:r w:rsidRPr="003A00EB">
            <w:rPr>
              <w:rFonts w:ascii="Calibri" w:eastAsia="ProximaNova-Light" w:hAnsi="Calibri" w:cs="Calibri"/>
              <w:spacing w:val="0"/>
              <w:szCs w:val="20"/>
            </w:rPr>
            <w:t>Have students write their email. Have each student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 xml:space="preserve">and make changes to his/her own emails and </w:t>
          </w:r>
          <w:r w:rsidRPr="003A00EB">
            <w:rPr>
              <w:rFonts w:ascii="Calibri" w:eastAsia="ProximaNova-Light" w:hAnsi="Calibri" w:cs="Calibri" w:hint="eastAsia"/>
              <w:spacing w:val="0"/>
              <w:szCs w:val="20"/>
            </w:rPr>
            <w:t>“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>send it</w:t>
          </w:r>
          <w:r w:rsidRPr="003A00EB">
            <w:rPr>
              <w:rFonts w:ascii="Calibri" w:eastAsia="ProximaNova-Light" w:hAnsi="Calibri" w:cs="Calibri" w:hint="eastAsia"/>
              <w:spacing w:val="0"/>
              <w:szCs w:val="20"/>
            </w:rPr>
            <w:t>”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>to the person it is addressed to in class.</w:t>
          </w:r>
        </w:p>
      </w:sdtContent>
    </w:sdt>
    <w:p w14:paraId="0A4F3027" w14:textId="77777777" w:rsidR="00AF6019" w:rsidRPr="00A54F74" w:rsidRDefault="00AF6019" w:rsidP="002541A1">
      <w:pPr>
        <w:pStyle w:val="Subtitle"/>
        <w:spacing w:after="0" w:line="240" w:lineRule="auto"/>
        <w:jc w:val="left"/>
        <w:rPr>
          <w:rFonts w:ascii="Calibri" w:hAnsi="Calibri" w:cs="Calibri"/>
          <w:spacing w:val="0"/>
          <w:sz w:val="16"/>
          <w:szCs w:val="16"/>
        </w:rPr>
      </w:pPr>
    </w:p>
    <w:sdt>
      <w:sdtPr>
        <w:id w:val="30625421"/>
        <w:lock w:val="contentLocked"/>
        <w:placeholder>
          <w:docPart w:val="91BFA98F8DE54B91952EE88327589714"/>
        </w:placeholder>
        <w:temporary/>
        <w:showingPlcHdr/>
        <w15:appearance w15:val="hidden"/>
      </w:sdtPr>
      <w:sdtContent>
        <w:p w14:paraId="6F7F3A11" w14:textId="77777777" w:rsidR="00697A7A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D332A48" w14:textId="77777777" w:rsidR="00A54F74" w:rsidRPr="00A54F74" w:rsidRDefault="00A54F74" w:rsidP="00A54F74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2541A1">
          <w:pgSz w:w="11907" w:h="7938" w:code="9"/>
          <w:pgMar w:top="567" w:right="567" w:bottom="567" w:left="567" w:header="284" w:footer="590" w:gutter="0"/>
          <w:cols w:space="720"/>
          <w:docGrid w:linePitch="360"/>
        </w:sectPr>
      </w:pPr>
    </w:p>
    <w:p w14:paraId="127782E4" w14:textId="1A99FE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02BAD3BA" w:rsidR="00DD538A" w:rsidRDefault="003A00EB" w:rsidP="003A00EB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out the example sentences in the presentation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have students follow in their books.</w:t>
          </w:r>
          <w:r w:rsidRPr="003A00EB">
            <w:rPr>
              <w:rFonts w:ascii="Calibri" w:eastAsia="ProximaNova-Light" w:hAnsi="Calibri" w:cs="Calibri"/>
              <w:color w:val="E62600"/>
              <w:sz w:val="24"/>
              <w:szCs w:val="16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or say that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used to be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describes a past state (or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situation) which is no longer true.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didn</w:t>
          </w:r>
          <w:r w:rsidRPr="003A00EB">
            <w:rPr>
              <w:rFonts w:ascii="Calibri" w:eastAsia="ProximaNova-LightIt" w:hAnsi="Calibri" w:cs="Calibri" w:hint="eastAsia"/>
              <w:color w:val="000000"/>
              <w:sz w:val="24"/>
              <w:szCs w:val="20"/>
            </w:rPr>
            <w:t>’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t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(followed by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use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) is used in negative sentences. Point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out that in questions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did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used for all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persons, singular or plural.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did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also used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short answers to yes/no questions.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62406DBA" w:rsidR="00DD538A" w:rsidRDefault="003A00EB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3A00EB">
            <w:rPr>
              <w:rFonts w:ascii="Calibri" w:hAnsi="Calibri" w:cs="Calibri"/>
              <w:spacing w:val="0"/>
              <w:szCs w:val="24"/>
            </w:rPr>
            <w:t>Simple Past with Used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Used to and Would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There is/There are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Plurals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Definite Article: The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77777777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42763E95" w14:textId="101DA232" w:rsidR="00DD538A" w:rsidRPr="00AF6019" w:rsidRDefault="003A00EB" w:rsidP="003A00EB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with students and ask them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on the plural nouns presented in the lesson.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talk about the different ways we communicate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using as many plural nouns as possible.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ideas with the class.</w:t>
          </w:r>
        </w:p>
      </w:sdtContent>
    </w:sdt>
    <w:p w14:paraId="78CF92C6" w14:textId="77777777" w:rsidR="00DD538A" w:rsidRPr="00A54F74" w:rsidRDefault="00DD538A" w:rsidP="00DD538A">
      <w:pPr>
        <w:spacing w:after="0" w:line="240" w:lineRule="auto"/>
        <w:rPr>
          <w:sz w:val="16"/>
          <w:szCs w:val="16"/>
        </w:rPr>
      </w:pPr>
    </w:p>
    <w:p w14:paraId="36099ED7" w14:textId="77777777" w:rsidR="00A54F74" w:rsidRDefault="00000000" w:rsidP="00E626D2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jc w:val="center"/>
      </w:pPr>
      <w:sdt>
        <w:sdtPr>
          <w:id w:val="-147977104"/>
          <w:lock w:val="contentLocked"/>
          <w:placeholder>
            <w:docPart w:val="AAAF561F9EB44FE3AC473FEA0EC59644"/>
          </w:placeholder>
          <w:temporary/>
          <w:showingPlcHdr/>
          <w15:appearance w15:val="hidden"/>
        </w:sdtPr>
        <w:sdtContent>
          <w:r w:rsidR="00697A7A"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97A7A">
            <w:tab/>
          </w:r>
          <w:r w:rsidR="00697A7A"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14E5F582" w14:textId="77777777" w:rsidR="00A54F74" w:rsidRPr="00A54F74" w:rsidRDefault="00A54F74" w:rsidP="00697A7A">
      <w:pPr>
        <w:pStyle w:val="Footer"/>
        <w:shd w:val="clear" w:color="auto" w:fill="E2BDCA"/>
        <w:tabs>
          <w:tab w:val="clear" w:pos="4320"/>
          <w:tab w:val="clear" w:pos="8640"/>
          <w:tab w:val="left" w:pos="9639"/>
          <w:tab w:val="left" w:pos="10206"/>
        </w:tabs>
        <w:rPr>
          <w:sz w:val="16"/>
          <w:szCs w:val="16"/>
        </w:rPr>
        <w:sectPr w:rsidR="00A54F74" w:rsidRPr="00A54F74" w:rsidSect="002541A1">
          <w:pgSz w:w="11907" w:h="7825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20BA8D0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DD538A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2C9A8678" w:rsidR="00DD538A" w:rsidRDefault="007A1382" w:rsidP="007A138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7A1382">
            <w:rPr>
              <w:rFonts w:ascii="Calibri" w:eastAsia="ProximaNova-Light" w:hAnsi="Calibri" w:cs="Calibri"/>
              <w:sz w:val="24"/>
              <w:szCs w:val="20"/>
            </w:rPr>
            <w:t>Organize the students into groups. Have them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z w:val="24"/>
              <w:szCs w:val="20"/>
            </w:rPr>
            <w:t>brainstorm on things they do to celebrate the Saudi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z w:val="24"/>
              <w:szCs w:val="20"/>
            </w:rPr>
            <w:t>Arabia National Day.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فردات الدرس"/>
        <w:tag w:val="مفردات الدرس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7BB479D7" w:rsidR="00DD538A" w:rsidRPr="00774E20" w:rsidRDefault="007A1382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7A1382">
            <w:rPr>
              <w:rFonts w:ascii="Calibri" w:hAnsi="Calibri" w:cs="Calibri"/>
              <w:spacing w:val="0"/>
              <w:szCs w:val="24"/>
            </w:rPr>
            <w:t>greeting card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A1382">
            <w:rPr>
              <w:rFonts w:ascii="Calibri" w:hAnsi="Calibri" w:cs="Calibri"/>
              <w:spacing w:val="0"/>
              <w:szCs w:val="24"/>
            </w:rPr>
            <w:t>Occasion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A1382">
            <w:rPr>
              <w:rFonts w:ascii="Calibri" w:hAnsi="Calibri" w:cs="Calibri"/>
              <w:spacing w:val="0"/>
              <w:szCs w:val="24"/>
            </w:rPr>
            <w:t>Emotion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0B3D49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4C807E67" w14:textId="3B86B6D8" w:rsidR="00DD538A" w:rsidRPr="00AF6019" w:rsidRDefault="007A1382" w:rsidP="007A138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7A1382">
            <w:rPr>
              <w:rFonts w:ascii="Calibri" w:eastAsia="ProximaNova-Light" w:hAnsi="Calibri" w:cs="Calibri"/>
              <w:spacing w:val="0"/>
              <w:szCs w:val="20"/>
            </w:rPr>
            <w:t>Post all the cards on the wall or the board and have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pacing w:val="0"/>
              <w:szCs w:val="20"/>
            </w:rPr>
            <w:t>students read them and decide which one they like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pacing w:val="0"/>
              <w:szCs w:val="20"/>
            </w:rPr>
            <w:t>best.</w:t>
          </w:r>
        </w:p>
      </w:sdtContent>
    </w:sdt>
    <w:p w14:paraId="2F20E5A4" w14:textId="77777777" w:rsidR="00DD538A" w:rsidRPr="00D622D4" w:rsidRDefault="00DD538A" w:rsidP="00DD538A">
      <w:pPr>
        <w:spacing w:after="0" w:line="240" w:lineRule="auto"/>
        <w:rPr>
          <w:sz w:val="16"/>
          <w:szCs w:val="16"/>
        </w:rPr>
      </w:pPr>
    </w:p>
    <w:sdt>
      <w:sdtPr>
        <w:id w:val="729357662"/>
        <w:lock w:val="contentLocked"/>
        <w:placeholder>
          <w:docPart w:val="03A6C1860F32462A90745186143FB6B2"/>
        </w:placeholder>
        <w:temporary/>
        <w:showingPlcHdr/>
        <w15:appearance w15:val="hidden"/>
      </w:sdtPr>
      <w:sdtContent>
        <w:p w14:paraId="74F7BC85" w14:textId="5FEFA06F" w:rsidR="004D7676" w:rsidRPr="007F0089" w:rsidRDefault="00697A7A" w:rsidP="00E626D2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2541A1">
      <w:pgSz w:w="11907" w:h="6521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81796" w14:textId="77777777" w:rsidR="00551EB8" w:rsidRDefault="00551EB8" w:rsidP="009E0B10">
      <w:pPr>
        <w:spacing w:after="0" w:line="240" w:lineRule="auto"/>
      </w:pPr>
      <w:r>
        <w:separator/>
      </w:r>
    </w:p>
  </w:endnote>
  <w:endnote w:type="continuationSeparator" w:id="0">
    <w:p w14:paraId="62713967" w14:textId="77777777" w:rsidR="00551EB8" w:rsidRDefault="00551EB8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056E42-CF7B-47B4-9A63-1227C62FD2A7}"/>
    <w:embedBold r:id="rId2" w:fontKey="{F7D75A6E-21D6-4ECC-A46F-B5D7515D08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308A3F21-140F-4D64-B05B-9353B8C52F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9ABAB57-9058-4CE8-8B4F-7668A82B517A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43507C72-5F99-4DFE-99F8-3492718669DA}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FE1C7" w14:textId="77777777" w:rsidR="00551EB8" w:rsidRDefault="00551EB8" w:rsidP="009E0B10">
      <w:pPr>
        <w:spacing w:after="0" w:line="240" w:lineRule="auto"/>
      </w:pPr>
      <w:r>
        <w:separator/>
      </w:r>
    </w:p>
  </w:footnote>
  <w:footnote w:type="continuationSeparator" w:id="0">
    <w:p w14:paraId="0F7ECEB6" w14:textId="77777777" w:rsidR="00551EB8" w:rsidRDefault="00551EB8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EB161" w14:textId="4D4D38A4" w:rsidR="006C3963" w:rsidRPr="006C3963" w:rsidRDefault="006C3963" w:rsidP="006C3963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1</w:t>
    </w:r>
    <w:r w:rsidRPr="00EB7EDC">
      <w:rPr>
        <w:rFonts w:ascii="Aharoni" w:hAnsi="Aharoni" w:cs="Aharoni" w:hint="cs"/>
        <w:sz w:val="30"/>
        <w:szCs w:val="30"/>
      </w:rPr>
      <w:t>.2</w:t>
    </w:r>
    <w:r w:rsidRPr="00EB7EDC">
      <w:rPr>
        <w:rFonts w:ascii="Aharoni" w:hAnsi="Aharoni" w:cs="Aharoni" w:hint="cs"/>
      </w:rPr>
      <w:t xml:space="preserve"> Unit </w:t>
    </w:r>
    <w:r w:rsidR="003A00EB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B3D49"/>
    <w:rsid w:val="00110EE7"/>
    <w:rsid w:val="00130EAD"/>
    <w:rsid w:val="00152C25"/>
    <w:rsid w:val="0016357B"/>
    <w:rsid w:val="001A7F6B"/>
    <w:rsid w:val="001D1C11"/>
    <w:rsid w:val="001D6ED4"/>
    <w:rsid w:val="001F4756"/>
    <w:rsid w:val="00245388"/>
    <w:rsid w:val="002541A1"/>
    <w:rsid w:val="00262316"/>
    <w:rsid w:val="002A044C"/>
    <w:rsid w:val="0030259A"/>
    <w:rsid w:val="00371391"/>
    <w:rsid w:val="003A00EB"/>
    <w:rsid w:val="003B5F9C"/>
    <w:rsid w:val="003F0C9E"/>
    <w:rsid w:val="003F424A"/>
    <w:rsid w:val="003F734C"/>
    <w:rsid w:val="00416CCD"/>
    <w:rsid w:val="00451583"/>
    <w:rsid w:val="00464D33"/>
    <w:rsid w:val="00474509"/>
    <w:rsid w:val="004A50AD"/>
    <w:rsid w:val="004D7676"/>
    <w:rsid w:val="004F1048"/>
    <w:rsid w:val="00551EB8"/>
    <w:rsid w:val="00587328"/>
    <w:rsid w:val="00587A8A"/>
    <w:rsid w:val="00591158"/>
    <w:rsid w:val="005B2D3A"/>
    <w:rsid w:val="005E1E26"/>
    <w:rsid w:val="005F2148"/>
    <w:rsid w:val="00636F40"/>
    <w:rsid w:val="00697A7A"/>
    <w:rsid w:val="006B64A2"/>
    <w:rsid w:val="006C3963"/>
    <w:rsid w:val="006D0764"/>
    <w:rsid w:val="006E2934"/>
    <w:rsid w:val="006E7E2F"/>
    <w:rsid w:val="0071319B"/>
    <w:rsid w:val="0073487D"/>
    <w:rsid w:val="007407A9"/>
    <w:rsid w:val="007A1382"/>
    <w:rsid w:val="007E3249"/>
    <w:rsid w:val="007F0089"/>
    <w:rsid w:val="008845BD"/>
    <w:rsid w:val="008C024F"/>
    <w:rsid w:val="0095634C"/>
    <w:rsid w:val="00965529"/>
    <w:rsid w:val="009A1174"/>
    <w:rsid w:val="009C526D"/>
    <w:rsid w:val="009E0B10"/>
    <w:rsid w:val="009F3586"/>
    <w:rsid w:val="00A42E08"/>
    <w:rsid w:val="00A54F74"/>
    <w:rsid w:val="00A64EF9"/>
    <w:rsid w:val="00A70EEC"/>
    <w:rsid w:val="00AB2F51"/>
    <w:rsid w:val="00AB6462"/>
    <w:rsid w:val="00AC1BC4"/>
    <w:rsid w:val="00AF6019"/>
    <w:rsid w:val="00B1503B"/>
    <w:rsid w:val="00B42EB0"/>
    <w:rsid w:val="00BD1172"/>
    <w:rsid w:val="00BF162D"/>
    <w:rsid w:val="00BF4BD3"/>
    <w:rsid w:val="00CA525B"/>
    <w:rsid w:val="00CE2559"/>
    <w:rsid w:val="00CF6B98"/>
    <w:rsid w:val="00D245B8"/>
    <w:rsid w:val="00D622D4"/>
    <w:rsid w:val="00D737F5"/>
    <w:rsid w:val="00DD538A"/>
    <w:rsid w:val="00E36F9E"/>
    <w:rsid w:val="00E60F13"/>
    <w:rsid w:val="00E626D2"/>
    <w:rsid w:val="00E63DAF"/>
    <w:rsid w:val="00EA4D30"/>
    <w:rsid w:val="00EA5F0F"/>
    <w:rsid w:val="00F6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0D1794" w:rsidP="000D1794">
          <w:pPr>
            <w:pStyle w:val="6FC34DC824684BED865F1EAF8228EE9C1"/>
          </w:pPr>
          <w:r w:rsidRPr="005E1E26">
            <w:rPr>
              <w:rFonts w:ascii="Calibri" w:eastAsia="ProximaNova-Light" w:hAnsi="Calibri" w:cs="Calibri"/>
              <w:sz w:val="24"/>
              <w:szCs w:val="20"/>
            </w:rPr>
            <w:t>Have a general discussion about favors. Ask students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if they have ever had to refuse a favor that was asked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of them. Have each volunteer talk about the favor that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was asked, the person who asked it, and why he or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she refused to do the favor. Students should also talk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about how they handled the situation. This may lead to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 xml:space="preserve">discussion about </w:t>
          </w:r>
          <w:r w:rsidRPr="005E1E26">
            <w:rPr>
              <w:rFonts w:ascii="Calibri" w:eastAsia="ProximaNova-LightIt" w:hAnsi="Calibri" w:cs="Calibri"/>
              <w:sz w:val="24"/>
              <w:szCs w:val="20"/>
            </w:rPr>
            <w:t>white lies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. Explain to students that white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lies are untrue statements which people say because 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seems best socially. For example, when a friend asks a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favor, and you don</w:t>
          </w:r>
          <w:r w:rsidRPr="005E1E2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 want to do it, but don</w:t>
          </w:r>
          <w:r w:rsidRPr="005E1E26">
            <w:rPr>
              <w:rFonts w:ascii="Calibri" w:eastAsia="ProximaNova-Light" w:hAnsi="Calibri" w:cs="Calibri" w:hint="eastAsia"/>
              <w:sz w:val="24"/>
              <w:szCs w:val="20"/>
            </w:rPr>
            <w:t>’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 want to say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so directly, you might tell a white lie. When we make up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excuses, these are white lies.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Have a general discussion about accepting and refusing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invitations. Ask students how they typically invite someone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to do something. For example, do they text them, call,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email? In the discussion of refusing an invitation, mention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that white lies are sometimes used here as well. Briefly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discuss the reasons why.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0D1794" w:rsidP="000D1794">
          <w:pPr>
            <w:pStyle w:val="9BECB32B76A44E98869F45AA374683ED1"/>
          </w:pPr>
          <w:r w:rsidRPr="005E1E26">
            <w:rPr>
              <w:rFonts w:ascii="Calibri" w:hAnsi="Calibri" w:cs="Calibri"/>
              <w:spacing w:val="0"/>
              <w:szCs w:val="24"/>
            </w:rPr>
            <w:t>Mail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purpose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Subject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Dear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Best regards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graduation</w:t>
          </w:r>
          <w:r>
            <w:rPr>
              <w:rFonts w:ascii="Calibri" w:hAnsi="Calibri" w:cs="Calibri"/>
              <w:spacing w:val="0"/>
              <w:szCs w:val="24"/>
            </w:rPr>
            <w:t xml:space="preserve">   card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0D1794" w:rsidP="000D1794">
          <w:pPr>
            <w:pStyle w:val="3BB3FF0D81DB4959AC6A4540BA7D21CF1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0D1794" w:rsidP="000D1794">
          <w:pPr>
            <w:pStyle w:val="E3408F2AF3774BEDB65C4D4F681620B21"/>
          </w:pP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as students listen and repeat.</w:t>
          </w:r>
          <w:r w:rsidRPr="005E1E26">
            <w:rPr>
              <w:rFonts w:ascii="Calibri" w:eastAsia="ProximaNova-Light" w:hAnsi="Calibri" w:cs="Calibri"/>
              <w:color w:val="0033CD"/>
              <w:spacing w:val="0"/>
              <w:szCs w:val="16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examples with volunteers, changing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Organize students into pairs to practice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conversations. Encourage them to use other expressions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they may know to express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don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t worry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. For example: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No</w:t>
          </w:r>
          <w:r>
            <w:rPr>
              <w:rFonts w:ascii="Calibri" w:eastAsia="ProximaNova-LightI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problem. / It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s cool. / It</w:t>
          </w:r>
          <w:r w:rsidRPr="005E1E26">
            <w:rPr>
              <w:rFonts w:ascii="Calibri" w:eastAsia="ProximaNova-LightIt" w:hAnsi="Calibri" w:cs="Calibri" w:hint="eastAsia"/>
              <w:color w:val="000000"/>
              <w:spacing w:val="0"/>
              <w:szCs w:val="20"/>
            </w:rPr>
            <w:t>’</w:t>
          </w:r>
          <w:r w:rsidRPr="005E1E26">
            <w:rPr>
              <w:rFonts w:ascii="Calibri" w:eastAsia="ProximaNova-LightIt" w:hAnsi="Calibri" w:cs="Calibri"/>
              <w:color w:val="000000"/>
              <w:spacing w:val="0"/>
              <w:szCs w:val="20"/>
            </w:rPr>
            <w:t>s OK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Tell them to use the situation ideas listed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 as well as others they can think of,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practice each conversation multiple times.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Monitor students as they practice. Then call on several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pairs to present for the class.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0D1794" w:rsidP="000D1794">
          <w:pPr>
            <w:pStyle w:val="692449E830354268A60483780925CCEC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0D1794" w:rsidP="000D1794">
          <w:pPr>
            <w:pStyle w:val="B0F72C8E428F4B0DB6FD4C96EB0201451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0D1794" w:rsidP="000D1794">
          <w:pPr>
            <w:pStyle w:val="5B3CEC4FAE224D50B62E8C53A505EC101"/>
          </w:pPr>
          <w:r w:rsidRPr="005E1E26">
            <w:rPr>
              <w:rFonts w:ascii="Calibri" w:eastAsia="ProximaNova-Light" w:hAnsi="Calibri" w:cs="Calibri"/>
              <w:sz w:val="24"/>
              <w:szCs w:val="20"/>
            </w:rPr>
            <w:t>Go over the material in the grammar chart. Make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sure students understand that these are examples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of the preposition + gerund structure, and that not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z w:val="24"/>
              <w:szCs w:val="20"/>
            </w:rPr>
            <w:t>all prepositions are followed by a gerund.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0D1794" w:rsidP="000D1794">
          <w:pPr>
            <w:pStyle w:val="B3B2D575FC3C4128AC0F8564B3761FB91"/>
          </w:pPr>
          <w:r w:rsidRPr="005E1E26">
            <w:rPr>
              <w:rFonts w:ascii="Calibri" w:hAnsi="Calibri" w:cs="Calibri"/>
              <w:spacing w:val="0"/>
              <w:szCs w:val="24"/>
            </w:rPr>
            <w:t>Preposition + Gerund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Although, Even Though, In Spite Of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As Soon As, When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So … (That)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0D1794" w:rsidP="000D1794">
          <w:pPr>
            <w:pStyle w:val="BE0CD32DC567438FBE1B9C03F5B6DFFD1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0D1794" w:rsidP="000D1794">
          <w:pPr>
            <w:pStyle w:val="028889827F8A4851A7B203CFC3155E201"/>
          </w:pP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time to work alone to write sentences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themselves.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form pairs and take turns reading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sentences. Alternatively, students can check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work by asking and answering questions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0D1794" w:rsidP="000D1794">
          <w:pPr>
            <w:pStyle w:val="0793D5D011B84A4E89CB42B3755386C7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Language in Context - Listening - Pronunciation - C</w:t>
          </w: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onversation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0D1794" w:rsidP="000D1794">
          <w:pPr>
            <w:pStyle w:val="39D5A901E9A24E2A8A268F7782E959061"/>
          </w:pP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photos and read the speech bubbles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together. Remind students that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used to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means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>accustomed to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, or </w:t>
          </w:r>
          <w:r w:rsidRPr="005E1E26">
            <w:rPr>
              <w:rFonts w:ascii="Calibri" w:eastAsia="ProximaNova-LightIt" w:hAnsi="Calibri" w:cs="Calibri"/>
              <w:color w:val="000000"/>
              <w:sz w:val="24"/>
              <w:szCs w:val="20"/>
            </w:rPr>
            <w:t>in the habit of.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After students compile their personal lists,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 share them with a partner.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0D1794" w:rsidP="000D1794">
          <w:pPr>
            <w:pStyle w:val="DFEF4DB201454A4BAAD5F5BD18A3BCE01"/>
          </w:pPr>
          <w:r w:rsidRPr="005E1E26">
            <w:rPr>
              <w:rFonts w:ascii="Calibri" w:hAnsi="Calibri" w:cs="Calibri"/>
              <w:spacing w:val="0"/>
              <w:szCs w:val="24"/>
            </w:rPr>
            <w:t>used to doing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assistant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No way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let someone down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Of course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E1E26">
            <w:rPr>
              <w:rFonts w:ascii="Calibri" w:hAnsi="Calibri" w:cs="Calibri"/>
              <w:spacing w:val="0"/>
              <w:szCs w:val="24"/>
            </w:rPr>
            <w:t>Be straight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0D1794" w:rsidP="000D1794">
          <w:pPr>
            <w:pStyle w:val="C5DB156820A24791A9E88957252E0A271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0D1794" w:rsidP="000D1794">
          <w:pPr>
            <w:pStyle w:val="F62787349051424EA06FB5EB540C4EEA1"/>
          </w:pPr>
          <w:r w:rsidRPr="005E1E26">
            <w:rPr>
              <w:rFonts w:ascii="Calibri" w:eastAsia="ProximaNova-Light" w:hAnsi="Calibri" w:cs="Calibri"/>
              <w:spacing w:val="0"/>
              <w:szCs w:val="20"/>
            </w:rPr>
            <w:t>Have students work in pairs to role-play the two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5E1E26">
            <w:rPr>
              <w:rFonts w:ascii="Calibri" w:eastAsia="ProximaNova-Light" w:hAnsi="Calibri" w:cs="Calibri"/>
              <w:spacing w:val="0"/>
              <w:szCs w:val="20"/>
            </w:rPr>
            <w:t>situations. Call on pairs to perform for the class.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0D1794" w:rsidP="000D1794">
          <w:pPr>
            <w:pStyle w:val="DBA1CD3F7CB44A17AD2E22C0C68511DD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0D1794" w:rsidP="000D1794">
          <w:pPr>
            <w:pStyle w:val="BAC7F8A1D6A349DA959F4745B46E01991"/>
          </w:pP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Explain to students that an article typically has a central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theme. Examples are provided to support that central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theme. They provide important information that contributes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to a general understanding.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title. Have a class discussion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about the meaning of the title: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From Smoke Signals to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Email: Keeping in Touch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0D1794" w:rsidP="000D1794">
          <w:pPr>
            <w:pStyle w:val="03CC33109B7A4DE3A27DF9C1B77EB0971"/>
          </w:pPr>
          <w:r>
            <w:rPr>
              <w:rFonts w:ascii="Calibri" w:hAnsi="Calibri" w:cs="Calibri"/>
              <w:spacing w:val="0"/>
              <w:szCs w:val="24"/>
            </w:rPr>
            <w:t xml:space="preserve">signal   </w:t>
          </w:r>
          <w:r w:rsidRPr="003A00EB">
            <w:rPr>
              <w:rFonts w:ascii="Calibri" w:hAnsi="Calibri" w:cs="Calibri"/>
              <w:spacing w:val="0"/>
              <w:szCs w:val="24"/>
            </w:rPr>
            <w:t>Keeping in Touch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desire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distance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parallel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dialect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simulate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widespread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revolution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nonsense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sites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0D1794" w:rsidP="000D1794">
          <w:pPr>
            <w:pStyle w:val="7B2B44A507C64C7A83C5ABE3D1849F721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0D1794" w:rsidP="000D1794">
          <w:pPr>
            <w:pStyle w:val="5D46AC653B194DB08B0E60D2DDB82C841"/>
          </w:pP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 groups to discuss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 the questions. Have students discuss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advantages and disadvantages of the various ways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of communicating and the most common and most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effective ways of communication. Suggest to students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copy the chart in their notebook.</w:t>
          </w:r>
          <w:r w:rsidRPr="003A00EB">
            <w:rPr>
              <w:rFonts w:ascii="Calibri" w:eastAsia="ProximaNova-Light" w:hAnsi="Calibri" w:cs="Calibri"/>
              <w:color w:val="4DFF33"/>
              <w:spacing w:val="0"/>
              <w:szCs w:val="16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each group present a summary of their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Choose students other than the note-takers to report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back.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0D1794" w:rsidP="000D1794">
          <w:pPr>
            <w:pStyle w:val="6113D702D7804575BE5C91CBC65BE860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0D1794" w:rsidP="000D1794">
          <w:pPr>
            <w:pStyle w:val="8D6129909F4B42B5ABE010498EE5F4E81"/>
          </w:pPr>
          <w:r w:rsidRPr="003A00EB">
            <w:rPr>
              <w:rFonts w:ascii="Calibri" w:eastAsia="ProximaNova-Light" w:hAnsi="Calibri" w:cs="Calibri"/>
              <w:sz w:val="24"/>
              <w:szCs w:val="20"/>
            </w:rPr>
            <w:t>Have students discuss what they know about email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z w:val="24"/>
              <w:szCs w:val="20"/>
            </w:rPr>
            <w:t>as form of communication. Pose one or more of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z w:val="24"/>
              <w:szCs w:val="20"/>
            </w:rPr>
            <w:t>following questions: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What kind of communication are emails used for?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Are they suitable for personal and/or professional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communication?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You are writing an email to a close friend. How would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you begin and end?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If you wanted to apologize for something that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happened between you and a friend would you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choose to send an email or would you write a letter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00EB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and post it? Why?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0D1794" w:rsidP="000D1794">
          <w:pPr>
            <w:pStyle w:val="C0901794396E4515A8C906758768A9EE1"/>
          </w:pPr>
          <w:r w:rsidRPr="003A00EB">
            <w:rPr>
              <w:rFonts w:ascii="Calibri" w:hAnsi="Calibri" w:cs="Calibri"/>
              <w:spacing w:val="0"/>
              <w:szCs w:val="24"/>
            </w:rPr>
            <w:t>differences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similarities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Greeting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Topic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0D1794" w:rsidP="000D1794">
          <w:pPr>
            <w:pStyle w:val="7EACACA42A1548669EF22DB17CFAD2961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0D1794" w:rsidP="000D1794">
          <w:pPr>
            <w:pStyle w:val="D970418178F846E7869A10C85ABBAAEF1"/>
          </w:pPr>
          <w:r w:rsidRPr="003A00EB">
            <w:rPr>
              <w:rFonts w:ascii="Calibri" w:eastAsia="ProximaNova-Light" w:hAnsi="Calibri" w:cs="Calibri"/>
              <w:spacing w:val="0"/>
              <w:szCs w:val="20"/>
            </w:rPr>
            <w:t>Have students write their email. Have each student read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 xml:space="preserve">and make changes to his/her own emails and </w:t>
          </w:r>
          <w:r w:rsidRPr="003A00EB">
            <w:rPr>
              <w:rFonts w:ascii="Calibri" w:eastAsia="ProximaNova-Light" w:hAnsi="Calibri" w:cs="Calibri" w:hint="eastAsia"/>
              <w:spacing w:val="0"/>
              <w:szCs w:val="20"/>
            </w:rPr>
            <w:t>“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>send it</w:t>
          </w:r>
          <w:r w:rsidRPr="003A00EB">
            <w:rPr>
              <w:rFonts w:ascii="Calibri" w:eastAsia="ProximaNova-Light" w:hAnsi="Calibri" w:cs="Calibri" w:hint="eastAsia"/>
              <w:spacing w:val="0"/>
              <w:szCs w:val="20"/>
            </w:rPr>
            <w:t>”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spacing w:val="0"/>
              <w:szCs w:val="20"/>
            </w:rPr>
            <w:t>to the person it is addressed to in class.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0D1794" w:rsidP="000D1794">
          <w:pPr>
            <w:pStyle w:val="641656FA45CD453587AF3DE0D8963898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0D1794" w:rsidP="000D1794">
          <w:pPr>
            <w:pStyle w:val="A8C51F92907F4396A84AF2A9808344521"/>
          </w:pP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Read out the example sentences in the presentation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and have students follow in their books.</w:t>
          </w:r>
          <w:r w:rsidRPr="003A00EB">
            <w:rPr>
              <w:rFonts w:ascii="Calibri" w:eastAsia="ProximaNova-Light" w:hAnsi="Calibri" w:cs="Calibri"/>
              <w:color w:val="E62600"/>
              <w:sz w:val="24"/>
              <w:szCs w:val="16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Elicit or say that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used to be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describes a past state (or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situation) which is no longer true.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didn</w:t>
          </w:r>
          <w:r w:rsidRPr="003A00EB">
            <w:rPr>
              <w:rFonts w:ascii="Calibri" w:eastAsia="ProximaNova-LightIt" w:hAnsi="Calibri" w:cs="Calibri" w:hint="eastAsia"/>
              <w:color w:val="000000"/>
              <w:sz w:val="24"/>
              <w:szCs w:val="20"/>
            </w:rPr>
            <w:t>’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t</w:t>
          </w:r>
          <w:r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(followed by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>use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) is used in negative sentences. Point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out that in questions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did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used for all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persons, singular or plural. The auxiliary </w:t>
          </w:r>
          <w:r w:rsidRPr="003A00EB">
            <w:rPr>
              <w:rFonts w:ascii="Calibri" w:eastAsia="ProximaNova-LightIt" w:hAnsi="Calibri" w:cs="Calibri"/>
              <w:color w:val="000000"/>
              <w:sz w:val="24"/>
              <w:szCs w:val="20"/>
            </w:rPr>
            <w:t xml:space="preserve">did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is also used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short answers to yes/no questions.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0D1794" w:rsidP="000D1794">
          <w:pPr>
            <w:pStyle w:val="F118AC57FF5C4ED4A3754546970870EC1"/>
          </w:pPr>
          <w:r w:rsidRPr="003A00EB">
            <w:rPr>
              <w:rFonts w:ascii="Calibri" w:hAnsi="Calibri" w:cs="Calibri"/>
              <w:spacing w:val="0"/>
              <w:szCs w:val="24"/>
            </w:rPr>
            <w:t>Simple Past with Used to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Used to and Would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There is/There are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Plurals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00EB">
            <w:rPr>
              <w:rFonts w:ascii="Calibri" w:hAnsi="Calibri" w:cs="Calibri"/>
              <w:spacing w:val="0"/>
              <w:szCs w:val="24"/>
            </w:rPr>
            <w:t>Definite Article: The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0D1794" w:rsidP="000D1794">
          <w:pPr>
            <w:pStyle w:val="0C27BBCB9B38476EABC8992B75F1F1EC1"/>
          </w:pPr>
          <w:r w:rsidRPr="00BA27E7">
            <w:rPr>
              <w:rFonts w:ascii="Calibri" w:hAnsi="Calibri" w:cs="Calibri"/>
              <w:spacing w:val="0"/>
            </w:rPr>
            <w:t>Form, Meaning, and Function</w:t>
          </w:r>
          <w:r>
            <w:rPr>
              <w:rFonts w:ascii="Calibri" w:hAnsi="Calibri" w:cs="Calibri"/>
              <w:spacing w:val="0"/>
            </w:rPr>
            <w:t xml:space="preserve"> </w:t>
          </w: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0D1794" w:rsidP="000D1794">
          <w:pPr>
            <w:pStyle w:val="54F6DD70D5424F718971C1A4D355FB441"/>
          </w:pP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with students and ask them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focus on the plural nouns presented in the lesson.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should talk about the different ways we communicate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using as many plural nouns as possible.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00EB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share their ideas with the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0D1794" w:rsidP="000D1794">
          <w:pPr>
            <w:pStyle w:val="C0B5D8D7B8DC44838ACA8A91C459AE1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0D1794" w:rsidP="000D1794">
          <w:pPr>
            <w:pStyle w:val="27B02BAA75F4451F9EC44A033954C2BB1"/>
          </w:pPr>
          <w:r w:rsidRPr="007A1382">
            <w:rPr>
              <w:rFonts w:ascii="Calibri" w:eastAsia="ProximaNova-Light" w:hAnsi="Calibri" w:cs="Calibri"/>
              <w:sz w:val="24"/>
              <w:szCs w:val="20"/>
            </w:rPr>
            <w:t>Organize the students into groups. Have them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z w:val="24"/>
              <w:szCs w:val="20"/>
            </w:rPr>
            <w:t>brainstorm on things they do to celebrate the Saudi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z w:val="24"/>
              <w:szCs w:val="20"/>
            </w:rPr>
            <w:t>Arabia National Day.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0D1794" w:rsidP="000D1794">
          <w:pPr>
            <w:pStyle w:val="867A2B5F45744171A631ACC2C862E0561"/>
          </w:pPr>
          <w:r w:rsidRPr="007A1382">
            <w:rPr>
              <w:rFonts w:ascii="Calibri" w:hAnsi="Calibri" w:cs="Calibri"/>
              <w:spacing w:val="0"/>
              <w:szCs w:val="24"/>
            </w:rPr>
            <w:t>greeting card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A1382">
            <w:rPr>
              <w:rFonts w:ascii="Calibri" w:hAnsi="Calibri" w:cs="Calibri"/>
              <w:spacing w:val="0"/>
              <w:szCs w:val="24"/>
            </w:rPr>
            <w:t>Occasion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7A1382">
            <w:rPr>
              <w:rFonts w:ascii="Calibri" w:hAnsi="Calibri" w:cs="Calibri"/>
              <w:spacing w:val="0"/>
              <w:szCs w:val="24"/>
            </w:rPr>
            <w:t>Emotion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0D1794" w:rsidP="000D1794">
          <w:pPr>
            <w:pStyle w:val="4BDCF067DF0E43CF8EDEB4901DD081F31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0D1794" w:rsidP="000D1794">
          <w:pPr>
            <w:pStyle w:val="E0EF1C27CC964782BCA43C46C23E88F91"/>
          </w:pPr>
          <w:r w:rsidRPr="007A1382">
            <w:rPr>
              <w:rFonts w:ascii="Calibri" w:eastAsia="ProximaNova-Light" w:hAnsi="Calibri" w:cs="Calibri"/>
              <w:spacing w:val="0"/>
              <w:szCs w:val="20"/>
            </w:rPr>
            <w:t>Post all the cards on the wall or the board and have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pacing w:val="0"/>
              <w:szCs w:val="20"/>
            </w:rPr>
            <w:t>students read them and decide which one they like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7A1382">
            <w:rPr>
              <w:rFonts w:ascii="Calibri" w:eastAsia="ProximaNova-Light" w:hAnsi="Calibri" w:cs="Calibri"/>
              <w:spacing w:val="0"/>
              <w:szCs w:val="20"/>
            </w:rPr>
            <w:t>best.</w:t>
          </w:r>
        </w:p>
      </w:docPartBody>
    </w:docPart>
    <w:docPart>
      <w:docPartPr>
        <w:name w:val="87466D42303A471993F47384A7B64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B0CDA-32A9-4157-980C-1C85669FE867}"/>
      </w:docPartPr>
      <w:docPartBody>
        <w:p w:rsidR="00992868" w:rsidRDefault="000D1794" w:rsidP="000D1794">
          <w:pPr>
            <w:pStyle w:val="87466D42303A471993F47384A7B64DC71"/>
          </w:pPr>
          <w:r w:rsidRPr="00E626D2">
            <w:rPr>
              <w:noProof/>
            </w:rPr>
            <w:drawing>
              <wp:inline distT="0" distB="0" distL="0" distR="0" wp14:anchorId="38489366" wp14:editId="45E54BA3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1554621" wp14:editId="0F701843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A5F85A0" wp14:editId="1D962950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B19F7D0FB646208452E0FC3C91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1DC-374D-4F3F-B1C3-7FB4CE71D1E0}"/>
      </w:docPartPr>
      <w:docPartBody>
        <w:p w:rsidR="00992868" w:rsidRDefault="000D1794" w:rsidP="000D1794">
          <w:pPr>
            <w:pStyle w:val="D1B19F7D0FB646208452E0FC3C91AD711"/>
          </w:pPr>
          <w:r>
            <w:rPr>
              <w:noProof/>
            </w:rPr>
            <w:drawing>
              <wp:inline distT="0" distB="0" distL="0" distR="0" wp14:anchorId="656FF40A" wp14:editId="28335A49">
                <wp:extent cx="304800" cy="304800"/>
                <wp:effectExtent l="0" t="0" r="0" b="0"/>
                <wp:docPr id="587701940" name="Picture 58770194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7701940" name="Picture 58770194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D24E81F" wp14:editId="3BE9D57D">
                <wp:extent cx="304800" cy="304800"/>
                <wp:effectExtent l="0" t="0" r="0" b="0"/>
                <wp:docPr id="516509760" name="Picture 51650976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14AFE95D" wp14:editId="3B985D2B">
                <wp:extent cx="304800" cy="304800"/>
                <wp:effectExtent l="0" t="0" r="0" b="0"/>
                <wp:docPr id="27513157" name="Picture 2751315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28C81D976434F1BBC60285A1E45E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91898-B682-4CEC-BA5D-BDC9D03C7064}"/>
      </w:docPartPr>
      <w:docPartBody>
        <w:p w:rsidR="00992868" w:rsidRDefault="000D1794" w:rsidP="000D1794">
          <w:pPr>
            <w:pStyle w:val="A28C81D976434F1BBC60285A1E45E20D1"/>
          </w:pPr>
          <w:r>
            <w:rPr>
              <w:noProof/>
            </w:rPr>
            <w:drawing>
              <wp:inline distT="0" distB="0" distL="0" distR="0" wp14:anchorId="38FDC9CB" wp14:editId="19A21D2D">
                <wp:extent cx="304800" cy="304800"/>
                <wp:effectExtent l="0" t="0" r="0" b="0"/>
                <wp:docPr id="672379892" name="Picture 6723798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2379892" name="Picture 672379892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B6D7AE4" wp14:editId="32107C6F">
                <wp:extent cx="304800" cy="304800"/>
                <wp:effectExtent l="0" t="0" r="0" b="0"/>
                <wp:docPr id="870614395" name="Picture 87061439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826EB0" wp14:editId="4FDD30E6">
                <wp:extent cx="304800" cy="304800"/>
                <wp:effectExtent l="0" t="0" r="0" b="0"/>
                <wp:docPr id="1227110154" name="Picture 122711015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A37CF5A6A1A44D9ABF5C8A7BF218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2F3AC-E26B-49DE-8ECF-6B0B718511A0}"/>
      </w:docPartPr>
      <w:docPartBody>
        <w:p w:rsidR="00992868" w:rsidRDefault="000D1794" w:rsidP="000D1794">
          <w:pPr>
            <w:pStyle w:val="6A37CF5A6A1A44D9ABF5C8A7BF218B191"/>
          </w:pPr>
          <w:r>
            <w:rPr>
              <w:noProof/>
            </w:rPr>
            <w:drawing>
              <wp:inline distT="0" distB="0" distL="0" distR="0" wp14:anchorId="44CD750D" wp14:editId="312E2142">
                <wp:extent cx="304800" cy="304800"/>
                <wp:effectExtent l="0" t="0" r="0" b="0"/>
                <wp:docPr id="2122105446" name="Picture 212210544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2105446" name="Picture 2122105446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1769F3F" wp14:editId="5EC7EF27">
                <wp:extent cx="304800" cy="304800"/>
                <wp:effectExtent l="0" t="0" r="0" b="0"/>
                <wp:docPr id="1510263070" name="Picture 1510263070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72E9F02" wp14:editId="1296E287">
                <wp:extent cx="304800" cy="304800"/>
                <wp:effectExtent l="0" t="0" r="0" b="0"/>
                <wp:docPr id="1882215029" name="Picture 188221502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1BFA98F8DE54B91952EE88327589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C15EC-6B51-499E-97CB-84753B7992AB}"/>
      </w:docPartPr>
      <w:docPartBody>
        <w:p w:rsidR="00992868" w:rsidRDefault="000D1794" w:rsidP="000D1794">
          <w:pPr>
            <w:pStyle w:val="91BFA98F8DE54B91952EE883275897141"/>
          </w:pPr>
          <w:r>
            <w:rPr>
              <w:noProof/>
            </w:rPr>
            <w:drawing>
              <wp:inline distT="0" distB="0" distL="0" distR="0" wp14:anchorId="7EE3A049" wp14:editId="1F5D0995">
                <wp:extent cx="304800" cy="304800"/>
                <wp:effectExtent l="0" t="0" r="0" b="0"/>
                <wp:docPr id="828592554" name="Picture 82859255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592554" name="Picture 82859255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0DE06021" wp14:editId="73D49772">
                <wp:extent cx="304800" cy="304800"/>
                <wp:effectExtent l="0" t="0" r="0" b="0"/>
                <wp:docPr id="1281546542" name="Picture 128154654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DC2D8DD" wp14:editId="77067837">
                <wp:extent cx="304800" cy="304800"/>
                <wp:effectExtent l="0" t="0" r="0" b="0"/>
                <wp:docPr id="1415658091" name="Picture 1415658091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AAAF561F9EB44FE3AC473FEA0EC5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F3D8-8A9C-47EE-8312-E9D62EEBFEDD}"/>
      </w:docPartPr>
      <w:docPartBody>
        <w:p w:rsidR="00992868" w:rsidRDefault="000D1794" w:rsidP="000D1794">
          <w:pPr>
            <w:pStyle w:val="AAAF561F9EB44FE3AC473FEA0EC596441"/>
          </w:pPr>
          <w:r>
            <w:rPr>
              <w:noProof/>
            </w:rPr>
            <w:drawing>
              <wp:inline distT="0" distB="0" distL="0" distR="0" wp14:anchorId="50735B54" wp14:editId="634043AE">
                <wp:extent cx="304800" cy="304800"/>
                <wp:effectExtent l="0" t="0" r="0" b="0"/>
                <wp:docPr id="1860285747" name="Picture 186028574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0285747" name="Picture 1860285747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7357DC20" wp14:editId="0CA4AA0B">
                <wp:extent cx="304800" cy="304800"/>
                <wp:effectExtent l="0" t="0" r="0" b="0"/>
                <wp:docPr id="1990620002" name="Picture 199062000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241C298F" wp14:editId="67732A50">
                <wp:extent cx="304800" cy="304800"/>
                <wp:effectExtent l="0" t="0" r="0" b="0"/>
                <wp:docPr id="1380441237" name="Picture 138044123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3A6C1860F32462A90745186143FB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B47B9-280B-42EF-8632-B1B2F96656ED}"/>
      </w:docPartPr>
      <w:docPartBody>
        <w:p w:rsidR="00992868" w:rsidRDefault="000D1794" w:rsidP="000D1794">
          <w:pPr>
            <w:pStyle w:val="03A6C1860F32462A90745186143FB6B21"/>
          </w:pPr>
          <w:r>
            <w:rPr>
              <w:noProof/>
            </w:rPr>
            <w:drawing>
              <wp:inline distT="0" distB="0" distL="0" distR="0" wp14:anchorId="3E46B790" wp14:editId="1867FF27">
                <wp:extent cx="304800" cy="304800"/>
                <wp:effectExtent l="0" t="0" r="0" b="0"/>
                <wp:docPr id="2100131490" name="Picture 210013149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0131490" name="Picture 2100131490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38273C38" wp14:editId="543DF7C0">
                <wp:extent cx="304800" cy="304800"/>
                <wp:effectExtent l="0" t="0" r="0" b="0"/>
                <wp:docPr id="1838598163" name="Picture 183859816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>
            <w:rPr>
              <w:noProof/>
            </w:rPr>
            <w:drawing>
              <wp:inline distT="0" distB="0" distL="0" distR="0" wp14:anchorId="68565E8F" wp14:editId="54767DAC">
                <wp:extent cx="304800" cy="304800"/>
                <wp:effectExtent l="0" t="0" r="0" b="0"/>
                <wp:docPr id="1800419524" name="Picture 180041952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80ABA"/>
    <w:rsid w:val="000D1794"/>
    <w:rsid w:val="000F1F79"/>
    <w:rsid w:val="001A6AAB"/>
    <w:rsid w:val="00215F78"/>
    <w:rsid w:val="00444533"/>
    <w:rsid w:val="00513DB3"/>
    <w:rsid w:val="005659EA"/>
    <w:rsid w:val="00575E0A"/>
    <w:rsid w:val="00582A3A"/>
    <w:rsid w:val="006168B8"/>
    <w:rsid w:val="0068572F"/>
    <w:rsid w:val="006A341D"/>
    <w:rsid w:val="00727C2F"/>
    <w:rsid w:val="00864827"/>
    <w:rsid w:val="008A5C47"/>
    <w:rsid w:val="00992868"/>
    <w:rsid w:val="00A30992"/>
    <w:rsid w:val="00A56459"/>
    <w:rsid w:val="00B10581"/>
    <w:rsid w:val="00C37471"/>
    <w:rsid w:val="00CB010A"/>
    <w:rsid w:val="00CE37C0"/>
    <w:rsid w:val="00D4250B"/>
    <w:rsid w:val="00E21DDA"/>
    <w:rsid w:val="00E23F23"/>
    <w:rsid w:val="00E6245D"/>
    <w:rsid w:val="00EB6406"/>
    <w:rsid w:val="00F94978"/>
    <w:rsid w:val="00FA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1794"/>
    <w:rPr>
      <w:color w:val="808080"/>
    </w:rPr>
  </w:style>
  <w:style w:type="paragraph" w:customStyle="1" w:styleId="692449E830354268A60483780925CCEC">
    <w:name w:val="692449E830354268A60483780925CC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992868"/>
    <w:rPr>
      <w:rFonts w:eastAsiaTheme="minorHAnsi"/>
    </w:rPr>
  </w:style>
  <w:style w:type="paragraph" w:customStyle="1" w:styleId="9BECB32B76A44E98869F45AA374683ED">
    <w:name w:val="9BECB32B76A44E98869F45AA374683E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">
    <w:name w:val="87466D42303A471993F47384A7B64DC7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992868"/>
    <w:rPr>
      <w:rFonts w:eastAsiaTheme="minorHAnsi"/>
    </w:rPr>
  </w:style>
  <w:style w:type="paragraph" w:customStyle="1" w:styleId="B3B2D575FC3C4128AC0F8564B3761FB9">
    <w:name w:val="B3B2D575FC3C4128AC0F8564B3761FB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">
    <w:name w:val="D1B19F7D0FB646208452E0FC3C91AD71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992868"/>
    <w:rPr>
      <w:rFonts w:eastAsiaTheme="minorHAnsi"/>
    </w:rPr>
  </w:style>
  <w:style w:type="paragraph" w:customStyle="1" w:styleId="DFEF4DB201454A4BAAD5F5BD18A3BCE0">
    <w:name w:val="DFEF4DB201454A4BAAD5F5BD18A3BCE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">
    <w:name w:val="A28C81D976434F1BBC60285A1E45E20D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992868"/>
    <w:rPr>
      <w:rFonts w:eastAsiaTheme="minorHAnsi"/>
    </w:rPr>
  </w:style>
  <w:style w:type="paragraph" w:customStyle="1" w:styleId="03CC33109B7A4DE3A27DF9C1B77EB097">
    <w:name w:val="03CC33109B7A4DE3A27DF9C1B77EB097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">
    <w:name w:val="6A37CF5A6A1A44D9ABF5C8A7BF218B19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992868"/>
    <w:rPr>
      <w:rFonts w:eastAsiaTheme="minorHAnsi"/>
    </w:rPr>
  </w:style>
  <w:style w:type="paragraph" w:customStyle="1" w:styleId="C0901794396E4515A8C906758768A9EE">
    <w:name w:val="C0901794396E4515A8C906758768A9EE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">
    <w:name w:val="91BFA98F8DE54B91952EE8832758971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992868"/>
    <w:rPr>
      <w:rFonts w:eastAsiaTheme="minorHAnsi"/>
    </w:rPr>
  </w:style>
  <w:style w:type="paragraph" w:customStyle="1" w:styleId="F118AC57FF5C4ED4A3754546970870EC">
    <w:name w:val="F118AC57FF5C4ED4A3754546970870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">
    <w:name w:val="AAAF561F9EB44FE3AC473FEA0EC59644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992868"/>
    <w:rPr>
      <w:rFonts w:eastAsiaTheme="minorHAnsi"/>
    </w:rPr>
  </w:style>
  <w:style w:type="paragraph" w:customStyle="1" w:styleId="867A2B5F45744171A631ACC2C862E056">
    <w:name w:val="867A2B5F45744171A631ACC2C862E056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992868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styleId="Subtitle">
    <w:name w:val="Subtitle"/>
    <w:link w:val="SubtitleChar"/>
    <w:uiPriority w:val="2"/>
    <w:qFormat/>
    <w:rsid w:val="005659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659EA"/>
    <w:rPr>
      <w:rFonts w:asciiTheme="majorHAnsi" w:hAnsiTheme="majorHAnsi"/>
      <w:spacing w:val="15"/>
      <w:sz w:val="24"/>
    </w:rPr>
  </w:style>
  <w:style w:type="paragraph" w:customStyle="1" w:styleId="03A6C1860F32462A90745186143FB6B2">
    <w:name w:val="03A6C1860F32462A90745186143FB6B2"/>
    <w:rsid w:val="00992868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5">
    <w:name w:val="692449E830354268A60483780925CC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EB6406"/>
    <w:rPr>
      <w:rFonts w:eastAsiaTheme="minorHAnsi"/>
    </w:rPr>
  </w:style>
  <w:style w:type="paragraph" w:customStyle="1" w:styleId="9BECB32B76A44E98869F45AA374683ED5">
    <w:name w:val="9BECB32B76A44E98869F45AA374683E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5">
    <w:name w:val="87466D42303A471993F47384A7B64DC7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EB6406"/>
    <w:rPr>
      <w:rFonts w:eastAsiaTheme="minorHAnsi"/>
    </w:rPr>
  </w:style>
  <w:style w:type="paragraph" w:customStyle="1" w:styleId="B3B2D575FC3C4128AC0F8564B3761FB95">
    <w:name w:val="B3B2D575FC3C4128AC0F8564B3761FB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5">
    <w:name w:val="D1B19F7D0FB646208452E0FC3C91AD71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EB6406"/>
    <w:rPr>
      <w:rFonts w:eastAsiaTheme="minorHAnsi"/>
    </w:rPr>
  </w:style>
  <w:style w:type="paragraph" w:customStyle="1" w:styleId="DFEF4DB201454A4BAAD5F5BD18A3BCE05">
    <w:name w:val="DFEF4DB201454A4BAAD5F5BD18A3BCE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5">
    <w:name w:val="A28C81D976434F1BBC60285A1E45E20D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5">
    <w:name w:val="DBA1CD3F7CB44A17AD2E22C0C68511DD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5">
    <w:name w:val="BAC7F8A1D6A349DA959F4745B46E01995"/>
    <w:rsid w:val="00EB6406"/>
    <w:rPr>
      <w:rFonts w:eastAsiaTheme="minorHAnsi"/>
    </w:rPr>
  </w:style>
  <w:style w:type="paragraph" w:customStyle="1" w:styleId="03CC33109B7A4DE3A27DF9C1B77EB0975">
    <w:name w:val="03CC33109B7A4DE3A27DF9C1B77EB097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5">
    <w:name w:val="7B2B44A507C64C7A83C5ABE3D1849F72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5">
    <w:name w:val="5D46AC653B194DB08B0E60D2DDB82C8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5">
    <w:name w:val="6A37CF5A6A1A44D9ABF5C8A7BF218B19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EB6406"/>
    <w:rPr>
      <w:rFonts w:eastAsiaTheme="minorHAnsi"/>
    </w:rPr>
  </w:style>
  <w:style w:type="paragraph" w:customStyle="1" w:styleId="C0901794396E4515A8C906758768A9EE5">
    <w:name w:val="C0901794396E4515A8C906758768A9EE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5">
    <w:name w:val="91BFA98F8DE54B91952EE8832758971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5">
    <w:name w:val="641656FA45CD453587AF3DE0D8963898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5">
    <w:name w:val="A8C51F92907F4396A84AF2A9808344525"/>
    <w:rsid w:val="00EB6406"/>
    <w:rPr>
      <w:rFonts w:eastAsiaTheme="minorHAnsi"/>
    </w:rPr>
  </w:style>
  <w:style w:type="paragraph" w:customStyle="1" w:styleId="F118AC57FF5C4ED4A3754546970870EC5">
    <w:name w:val="F118AC57FF5C4ED4A3754546970870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5">
    <w:name w:val="0C27BBCB9B38476EABC8992B75F1F1EC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5">
    <w:name w:val="54F6DD70D5424F718971C1A4D355FB44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5">
    <w:name w:val="AAAF561F9EB44FE3AC473FEA0EC59644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5">
    <w:name w:val="C0B5D8D7B8DC44838ACA8A91C459AE11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5">
    <w:name w:val="27B02BAA75F4451F9EC44A033954C2BB5"/>
    <w:rsid w:val="00EB6406"/>
    <w:rPr>
      <w:rFonts w:eastAsiaTheme="minorHAnsi"/>
    </w:rPr>
  </w:style>
  <w:style w:type="paragraph" w:customStyle="1" w:styleId="867A2B5F45744171A631ACC2C862E0565">
    <w:name w:val="867A2B5F45744171A631ACC2C862E056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5">
    <w:name w:val="4BDCF067DF0E43CF8EDEB4901DD081F3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5">
    <w:name w:val="E0EF1C27CC964782BCA43C46C23E88F95"/>
    <w:rsid w:val="00EB6406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5">
    <w:name w:val="03A6C1860F32462A90745186143FB6B25"/>
    <w:rsid w:val="00EB6406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0D1794"/>
    <w:rPr>
      <w:rFonts w:eastAsiaTheme="minorHAnsi"/>
    </w:rPr>
  </w:style>
  <w:style w:type="paragraph" w:customStyle="1" w:styleId="9BECB32B76A44E98869F45AA374683ED1">
    <w:name w:val="9BECB32B76A44E98869F45AA374683ED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7466D42303A471993F47384A7B64DC71">
    <w:name w:val="87466D42303A471993F47384A7B64DC7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0D1794"/>
    <w:rPr>
      <w:rFonts w:eastAsiaTheme="minorHAnsi"/>
    </w:rPr>
  </w:style>
  <w:style w:type="paragraph" w:customStyle="1" w:styleId="B3B2D575FC3C4128AC0F8564B3761FB91">
    <w:name w:val="B3B2D575FC3C4128AC0F8564B3761FB9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B19F7D0FB646208452E0FC3C91AD711">
    <w:name w:val="D1B19F7D0FB646208452E0FC3C91AD71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0D1794"/>
    <w:rPr>
      <w:rFonts w:eastAsiaTheme="minorHAnsi"/>
    </w:rPr>
  </w:style>
  <w:style w:type="paragraph" w:customStyle="1" w:styleId="DFEF4DB201454A4BAAD5F5BD18A3BCE01">
    <w:name w:val="DFEF4DB201454A4BAAD5F5BD18A3BCE0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28C81D976434F1BBC60285A1E45E20D1">
    <w:name w:val="A28C81D976434F1BBC60285A1E45E20D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1">
    <w:name w:val="DBA1CD3F7CB44A17AD2E22C0C68511DD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1">
    <w:name w:val="BAC7F8A1D6A349DA959F4745B46E01991"/>
    <w:rsid w:val="000D1794"/>
    <w:rPr>
      <w:rFonts w:eastAsiaTheme="minorHAnsi"/>
    </w:rPr>
  </w:style>
  <w:style w:type="paragraph" w:customStyle="1" w:styleId="03CC33109B7A4DE3A27DF9C1B77EB0971">
    <w:name w:val="03CC33109B7A4DE3A27DF9C1B77EB097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1">
    <w:name w:val="7B2B44A507C64C7A83C5ABE3D1849F72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1">
    <w:name w:val="5D46AC653B194DB08B0E60D2DDB82C84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A37CF5A6A1A44D9ABF5C8A7BF218B191">
    <w:name w:val="6A37CF5A6A1A44D9ABF5C8A7BF218B19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0D1794"/>
    <w:rPr>
      <w:rFonts w:eastAsiaTheme="minorHAnsi"/>
    </w:rPr>
  </w:style>
  <w:style w:type="paragraph" w:customStyle="1" w:styleId="C0901794396E4515A8C906758768A9EE1">
    <w:name w:val="C0901794396E4515A8C906758768A9EE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1BFA98F8DE54B91952EE883275897141">
    <w:name w:val="91BFA98F8DE54B91952EE88327589714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1">
    <w:name w:val="641656FA45CD453587AF3DE0D8963898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1">
    <w:name w:val="A8C51F92907F4396A84AF2A9808344521"/>
    <w:rsid w:val="000D1794"/>
    <w:rPr>
      <w:rFonts w:eastAsiaTheme="minorHAnsi"/>
    </w:rPr>
  </w:style>
  <w:style w:type="paragraph" w:customStyle="1" w:styleId="F118AC57FF5C4ED4A3754546970870EC1">
    <w:name w:val="F118AC57FF5C4ED4A3754546970870EC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1">
    <w:name w:val="0C27BBCB9B38476EABC8992B75F1F1EC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1">
    <w:name w:val="54F6DD70D5424F718971C1A4D355FB44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AAF561F9EB44FE3AC473FEA0EC596441">
    <w:name w:val="AAAF561F9EB44FE3AC473FEA0EC59644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1">
    <w:name w:val="C0B5D8D7B8DC44838ACA8A91C459AE11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1">
    <w:name w:val="27B02BAA75F4451F9EC44A033954C2BB1"/>
    <w:rsid w:val="000D1794"/>
    <w:rPr>
      <w:rFonts w:eastAsiaTheme="minorHAnsi"/>
    </w:rPr>
  </w:style>
  <w:style w:type="paragraph" w:customStyle="1" w:styleId="867A2B5F45744171A631ACC2C862E0561">
    <w:name w:val="867A2B5F45744171A631ACC2C862E056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1">
    <w:name w:val="4BDCF067DF0E43CF8EDEB4901DD081F3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1">
    <w:name w:val="E0EF1C27CC964782BCA43C46C23E88F91"/>
    <w:rsid w:val="000D179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3A6C1860F32462A90745186143FB6B21">
    <w:name w:val="03A6C1860F32462A90745186143FB6B21"/>
    <w:rsid w:val="000D179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FF475-1A43-4E90-9F41-5FF34B16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MG1.2 Unit 5 Lesson Plan-SELP</vt:lpstr>
    </vt:vector>
  </TitlesOfParts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MG1.2 Unit 7 Lesson Plan-SELP</dc:title>
  <dc:subject/>
  <dc:creator>SELP-Saudi English Lesson Plan</dc:creator>
  <cp:keywords/>
  <dc:description/>
  <cp:lastModifiedBy>SELP-Saudi English Lesson Plan</cp:lastModifiedBy>
  <cp:revision>4</cp:revision>
  <cp:lastPrinted>2022-12-09T11:42:00Z</cp:lastPrinted>
  <dcterms:created xsi:type="dcterms:W3CDTF">2023-11-10T11:48:00Z</dcterms:created>
  <dcterms:modified xsi:type="dcterms:W3CDTF">2023-12-22T14:01:00Z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