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B8F4" w14:textId="4ED62808" w:rsidR="00877BB2" w:rsidRPr="003A390C" w:rsidRDefault="007A32F5" w:rsidP="00877BB2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321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019"/>
        <w:gridCol w:w="2251"/>
        <w:gridCol w:w="970"/>
        <w:gridCol w:w="7"/>
      </w:tblGrid>
      <w:tr w:rsidR="00A01315" w:rsidRPr="009D7E36" w14:paraId="0A618929" w14:textId="77777777" w:rsidTr="00877BB2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2D8C8407" w:rsidR="00A01315" w:rsidRPr="00466DAE" w:rsidRDefault="00A01315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74303C6" w:rsidR="00A01315" w:rsidRPr="00466DAE" w:rsidRDefault="00D66E19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bidi="ar-QA"/>
              </w:rPr>
              <w:t>ال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ثانوية مسارات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95F0694" w:rsidR="00A01315" w:rsidRPr="00466DAE" w:rsidRDefault="00D66E19" w:rsidP="00877BB2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السنة الثانية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80BC59C" w14:textId="0BD0DA26" w:rsidR="00A01315" w:rsidRPr="00466DAE" w:rsidRDefault="00C01031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4D4FFAE" w14:textId="02DBA6FE" w:rsidR="00A01315" w:rsidRPr="00466DAE" w:rsidRDefault="00D66E19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877BB2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0D67B3BD" w:rsidR="00D4250D" w:rsidRPr="00466DAE" w:rsidRDefault="005A1B2E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التهيئة </w:t>
            </w:r>
            <w:r w:rsidR="00D66E1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للفصل السابع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D4250D" w:rsidRPr="00466DAE" w14:paraId="1C80C548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038836D3" w:rsidR="00D4250D" w:rsidRPr="00466DAE" w:rsidRDefault="00D66E1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تمثيل فضاء العينة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حصص)</w:t>
            </w:r>
          </w:p>
        </w:tc>
      </w:tr>
      <w:tr w:rsidR="00D4250D" w:rsidRPr="00466DAE" w14:paraId="36CB7457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37D25FCA" w:rsidR="00D4250D" w:rsidRPr="00466DAE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الاحتمال باستعمال التباديل والتوافيق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D4250D" w:rsidRPr="00466DAE" w14:paraId="25AABBA8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6FD1FDBD" w:rsidR="00D4250D" w:rsidRPr="00466DAE" w:rsidRDefault="00D4250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64844858" w:rsidR="00D4250D" w:rsidRPr="00466DAE" w:rsidRDefault="00D4250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877BB2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1DF7D13C" w:rsidR="00102318" w:rsidRPr="00466DAE" w:rsidRDefault="0074004B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الاحتمال باستعمال التباديل والتوافيق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(حصتان)</w:t>
            </w:r>
          </w:p>
        </w:tc>
      </w:tr>
      <w:tr w:rsidR="00102318" w:rsidRPr="00466DAE" w14:paraId="13392C1F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61140735" w:rsidR="00102318" w:rsidRPr="00466DAE" w:rsidRDefault="0074004B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الاحتمال الهندسي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حصص)</w:t>
            </w:r>
          </w:p>
        </w:tc>
      </w:tr>
      <w:tr w:rsidR="00102318" w:rsidRPr="00466DAE" w14:paraId="65B54B93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5707BD6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36D15927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479470DD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877BB2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79C25051" w:rsidR="00102318" w:rsidRPr="005A1B2E" w:rsidRDefault="0074004B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4004B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منتصف الفصل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664C6F6F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466CC979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احتمالات الحوادث المستقلة والحوادث غير المستقلة</w:t>
            </w:r>
            <w:r w:rsidR="00D72EB0" w:rsidRPr="00D72EB0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(ثلاث حصص)</w:t>
            </w:r>
          </w:p>
        </w:tc>
      </w:tr>
      <w:tr w:rsidR="00102318" w:rsidRPr="00466DAE" w14:paraId="7D214A96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036B08FB" w:rsidR="00102318" w:rsidRPr="00466DAE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احتمالات الحوادث المتنافية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102318" w:rsidRPr="00466DAE" w14:paraId="2AC21C23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2993583A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A7D86CA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1DDF1EED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2EA886CE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احتمالات الحوادث المتنافية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102318" w:rsidRPr="00466DAE" w14:paraId="6ACA64E3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32B51052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دليل الدراسة والمراجعة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102318" w:rsidRPr="00466DAE" w14:paraId="0ABEB9E2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43814791" w:rsidR="00102318" w:rsidRPr="00466DAE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الفصل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1214A4F2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731F49E5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5407EA3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7AF5B10C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EBE1716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739FFC03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الإعداد للاختبارات المعيارية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102318" w:rsidRPr="00466DAE" w14:paraId="01AA7092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252ACD8C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658E5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الاختبار التراكمي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102318" w:rsidRPr="00466DAE" w14:paraId="2A06B9B1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10656AAD" w:rsidR="00102318" w:rsidRPr="00466DAE" w:rsidRDefault="00AE160A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للفصل الثامن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152F666A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0D69FB44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الجداول الالكترونية: استقصاء المثلثات القائمة الخاصة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48CCD305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13DB4681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المثلثية في المثلثات</w:t>
            </w:r>
            <w:r w:rsidR="00766F4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القائمة الزاوية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6646B100" w14:textId="77777777" w:rsidTr="00877BB2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64F72DC2" w:rsidR="00102318" w:rsidRPr="00466DAE" w:rsidRDefault="00E80CDA" w:rsidP="00877BB2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     </w:t>
            </w:r>
            <w:r w:rsidR="007D046A">
              <w:rPr>
                <w:rtl/>
              </w:rPr>
              <w:t xml:space="preserve"> </w:t>
            </w:r>
            <w:r w:rsidR="00766F4D">
              <w:rPr>
                <w:rtl/>
              </w:rPr>
              <w:t xml:space="preserve"> </w:t>
            </w:r>
            <w:r w:rsidR="00766F4D"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الدوال المثلثية في المثلثات القائمة الزاوية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102318" w:rsidRPr="00466DAE" w14:paraId="67D31968" w14:textId="77777777" w:rsidTr="00877BB2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70A41BBA" w:rsidR="00620461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الزوايا وقياستها</w:t>
            </w:r>
            <w:r w:rsidR="007D046A" w:rsidRPr="007D046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 )</w:t>
            </w:r>
          </w:p>
        </w:tc>
      </w:tr>
      <w:tr w:rsidR="00102318" w:rsidRPr="00466DAE" w14:paraId="211C3392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78B09C8D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6879CAF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03BFC4D6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7C3C9EC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2C6B8D22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المثلثية للزوايا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 )</w:t>
            </w:r>
          </w:p>
        </w:tc>
      </w:tr>
      <w:tr w:rsidR="00102318" w:rsidRPr="00466DAE" w14:paraId="2E3202A3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1AB4B452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قانون الجي</w:t>
            </w:r>
            <w:r w:rsidR="00AE16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ب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102318" w:rsidRPr="00466DAE" w14:paraId="470ECF58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262F3050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910BC8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77D8E990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8DBF44A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173D871C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6FB32AB4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قانون الجي</w:t>
            </w:r>
            <w:r w:rsidR="00AE16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</w:t>
            </w: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ب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102318" w:rsidRPr="00466DAE" w14:paraId="37F168A2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0684B06B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الهندسة : مساحة متوازي الأضلاع</w:t>
            </w:r>
            <w:r w:rsidR="007D046A" w:rsidRPr="007D046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(حصة )</w:t>
            </w:r>
          </w:p>
        </w:tc>
      </w:tr>
      <w:tr w:rsidR="00102318" w:rsidRPr="00466DAE" w14:paraId="76BC3757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61E55681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منتصف الفصل</w:t>
            </w:r>
            <w:r w:rsidR="007D046A" w:rsidRPr="007D046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(حصة )</w:t>
            </w:r>
          </w:p>
        </w:tc>
      </w:tr>
      <w:tr w:rsidR="00102318" w:rsidRPr="00466DAE" w14:paraId="68C545D9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20E173BB" w:rsidR="00102318" w:rsidRPr="00466DAE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قانون جيوب التمام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102318" w:rsidRPr="00466DAE" w14:paraId="1C4C4727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094F1AE4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0194C54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قانون جيوب التمام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102318" w:rsidRPr="00466DAE" w14:paraId="335129CC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6F0448D3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الدائرية</w:t>
            </w:r>
            <w:r w:rsidR="00614ECB" w:rsidRPr="00614ECB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(ثلاث حصص )</w:t>
            </w:r>
          </w:p>
        </w:tc>
      </w:tr>
      <w:tr w:rsidR="00102318" w:rsidRPr="00466DAE" w14:paraId="2AE1F012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44C15221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8E1E003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B7F4918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EAD82A3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877BB2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DEA366B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5860A021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الدائرية</w:t>
            </w:r>
            <w:r w:rsidR="00A50839" w:rsidRPr="00A5083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(حصة )</w:t>
            </w:r>
          </w:p>
        </w:tc>
      </w:tr>
      <w:tr w:rsidR="00102318" w:rsidRPr="00466DAE" w14:paraId="795AB1C7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6C7763FB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تمثيل الدوال ال</w:t>
            </w:r>
            <w:r w:rsidR="00AE16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مثلثية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بيانياً</w:t>
            </w:r>
            <w:r w:rsidR="00A50839" w:rsidRPr="00A5083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(حصة )</w:t>
            </w:r>
          </w:p>
        </w:tc>
      </w:tr>
      <w:tr w:rsidR="00102318" w:rsidRPr="00466DAE" w14:paraId="4899F56F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81904" w:rsidRPr="00466DAE" w14:paraId="4FCECB3F" w14:textId="77777777" w:rsidTr="00877BB2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81904" w:rsidRPr="00D23FC9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6641A698" w:rsidR="00881904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تمثيل الدوال ال</w:t>
            </w:r>
            <w:r w:rsidR="00AE16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مثلثية</w:t>
            </w: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بيانياً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881904" w:rsidRPr="00466DAE" w14:paraId="44427EAE" w14:textId="77777777" w:rsidTr="00877BB2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81904" w:rsidRDefault="00881904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01AE8324" w:rsidR="00881904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المثلثية العكسية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 )</w:t>
            </w:r>
          </w:p>
        </w:tc>
      </w:tr>
      <w:tr w:rsidR="00881904" w:rsidRPr="00466DAE" w14:paraId="25DCBC41" w14:textId="77777777" w:rsidTr="00877BB2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6D99EEC9" w:rsidR="00881904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دليل الدراسة والمراجعة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881904" w:rsidRPr="00466DAE" w14:paraId="7599AFC0" w14:textId="77777777" w:rsidTr="00877BB2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881904" w:rsidRPr="00466DAE" w:rsidRDefault="00881904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81904" w:rsidRPr="00466DAE" w14:paraId="4CCF4F76" w14:textId="77777777" w:rsidTr="00877BB2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466DAE" w:rsidRDefault="00881904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0603FC7E" w:rsidR="003A390C" w:rsidRPr="00466DAE" w:rsidRDefault="00E312E0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312E0">
              <w:rPr>
                <w:rFonts w:ascii="Andalus" w:eastAsia="Times New Roman" w:hAnsi="Andalus" w:cs="AL-Mohanad"/>
                <w:sz w:val="28"/>
                <w:szCs w:val="28"/>
                <w:rtl/>
              </w:rPr>
              <w:t>دليل الدراسة والمراجعة (حصة )</w:t>
            </w:r>
          </w:p>
        </w:tc>
      </w:tr>
      <w:tr w:rsidR="00B07E99" w:rsidRPr="00466DAE" w14:paraId="3CFEC7FE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6D1EEC3A" w14:textId="77777777" w:rsidR="00B07E99" w:rsidRPr="00D23FC9" w:rsidRDefault="00B07E99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595AD7" w14:textId="38D86B8A" w:rsidR="00B07E99" w:rsidRPr="00A50839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الفصل</w:t>
            </w:r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3A390C" w:rsidRPr="00466DAE" w14:paraId="73D90894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4403E57E" w:rsidR="003A390C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الأعداد للاختبارات ا</w:t>
            </w:r>
            <w:r w:rsidR="00D977C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لمعيارية</w:t>
            </w:r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 )</w:t>
            </w:r>
          </w:p>
        </w:tc>
      </w:tr>
      <w:tr w:rsidR="003A390C" w:rsidRPr="00466DAE" w14:paraId="1545491F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62CEA421" w:rsidR="003A390C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الاختبار التراكمي</w:t>
            </w:r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 )</w:t>
            </w:r>
          </w:p>
        </w:tc>
      </w:tr>
      <w:tr w:rsidR="003A390C" w:rsidRPr="00466DAE" w14:paraId="2C2CB188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3A390C" w:rsidRDefault="003A390C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A390C" w:rsidRPr="00466DAE" w14:paraId="2FC71F88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877BB2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0D60" w14:textId="77777777" w:rsidR="00A96DE7" w:rsidRDefault="00A96DE7" w:rsidP="00696F19">
      <w:pPr>
        <w:spacing w:after="0" w:line="240" w:lineRule="auto"/>
      </w:pPr>
      <w:r>
        <w:separator/>
      </w:r>
    </w:p>
  </w:endnote>
  <w:endnote w:type="continuationSeparator" w:id="0">
    <w:p w14:paraId="7CF282B3" w14:textId="77777777" w:rsidR="00A96DE7" w:rsidRDefault="00A96DE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4BCE81F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</w:t>
                          </w:r>
                          <w:r w:rsidR="00BB5FF5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44BCE81F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</w:t>
                    </w:r>
                    <w:r w:rsidR="00BB5FF5"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F853" w14:textId="77777777" w:rsidR="00A96DE7" w:rsidRDefault="00A96DE7" w:rsidP="00696F19">
      <w:pPr>
        <w:spacing w:after="0" w:line="240" w:lineRule="auto"/>
      </w:pPr>
      <w:r>
        <w:separator/>
      </w:r>
    </w:p>
  </w:footnote>
  <w:footnote w:type="continuationSeparator" w:id="0">
    <w:p w14:paraId="024DCCFD" w14:textId="77777777" w:rsidR="00A96DE7" w:rsidRDefault="00A96DE7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10E23"/>
    <w:rsid w:val="00182A43"/>
    <w:rsid w:val="001D2237"/>
    <w:rsid w:val="00244C8B"/>
    <w:rsid w:val="002658E5"/>
    <w:rsid w:val="002F4446"/>
    <w:rsid w:val="00313051"/>
    <w:rsid w:val="00330AEE"/>
    <w:rsid w:val="003A390C"/>
    <w:rsid w:val="003C7F95"/>
    <w:rsid w:val="003E0574"/>
    <w:rsid w:val="003E6DD3"/>
    <w:rsid w:val="003F7399"/>
    <w:rsid w:val="00422598"/>
    <w:rsid w:val="004378EC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5A1B2E"/>
    <w:rsid w:val="00614ECB"/>
    <w:rsid w:val="00620461"/>
    <w:rsid w:val="00666ADE"/>
    <w:rsid w:val="00696F19"/>
    <w:rsid w:val="006A0054"/>
    <w:rsid w:val="00703515"/>
    <w:rsid w:val="00714682"/>
    <w:rsid w:val="0074004B"/>
    <w:rsid w:val="007665ED"/>
    <w:rsid w:val="00766F4D"/>
    <w:rsid w:val="007919A6"/>
    <w:rsid w:val="007A0568"/>
    <w:rsid w:val="007A32F5"/>
    <w:rsid w:val="007C74E9"/>
    <w:rsid w:val="007D046A"/>
    <w:rsid w:val="007E3691"/>
    <w:rsid w:val="00821F6E"/>
    <w:rsid w:val="00833130"/>
    <w:rsid w:val="00837887"/>
    <w:rsid w:val="00877BB2"/>
    <w:rsid w:val="00881904"/>
    <w:rsid w:val="008841DA"/>
    <w:rsid w:val="008C18C4"/>
    <w:rsid w:val="00933758"/>
    <w:rsid w:val="00946587"/>
    <w:rsid w:val="00952306"/>
    <w:rsid w:val="009A7537"/>
    <w:rsid w:val="009C4A2D"/>
    <w:rsid w:val="009F3DAB"/>
    <w:rsid w:val="00A00247"/>
    <w:rsid w:val="00A01315"/>
    <w:rsid w:val="00A06E77"/>
    <w:rsid w:val="00A50839"/>
    <w:rsid w:val="00A81A6D"/>
    <w:rsid w:val="00A96DE7"/>
    <w:rsid w:val="00AE160A"/>
    <w:rsid w:val="00AE78E5"/>
    <w:rsid w:val="00B07E99"/>
    <w:rsid w:val="00BA06A5"/>
    <w:rsid w:val="00BB5FF5"/>
    <w:rsid w:val="00C01031"/>
    <w:rsid w:val="00C23EEE"/>
    <w:rsid w:val="00CF1164"/>
    <w:rsid w:val="00D22E8A"/>
    <w:rsid w:val="00D23FC9"/>
    <w:rsid w:val="00D4250D"/>
    <w:rsid w:val="00D66E19"/>
    <w:rsid w:val="00D72EB0"/>
    <w:rsid w:val="00D977CE"/>
    <w:rsid w:val="00DC6805"/>
    <w:rsid w:val="00DD6987"/>
    <w:rsid w:val="00E27615"/>
    <w:rsid w:val="00E312E0"/>
    <w:rsid w:val="00E45F59"/>
    <w:rsid w:val="00E80CDA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2023-02-27T22:36:00Z</dcterms:created>
  <dcterms:modified xsi:type="dcterms:W3CDTF">2023-02-27T22:36:00Z</dcterms:modified>
</cp:coreProperties>
</file>